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748F" w14:textId="77777777" w:rsidR="00176E79" w:rsidRDefault="00176E79">
      <w:pPr>
        <w:rPr>
          <w:rFonts w:ascii="Times" w:hAnsi="Times"/>
          <w:i/>
          <w:color w:val="000000"/>
        </w:rPr>
      </w:pPr>
    </w:p>
    <w:p w14:paraId="2707A953" w14:textId="77777777" w:rsidR="00176E79" w:rsidRDefault="00176E79">
      <w:pPr>
        <w:rPr>
          <w:rFonts w:ascii="Times" w:hAnsi="Times"/>
          <w:i/>
          <w:color w:val="000000"/>
        </w:rPr>
      </w:pPr>
    </w:p>
    <w:p w14:paraId="25809C89" w14:textId="77777777" w:rsidR="00176E79" w:rsidRPr="00A93DE4" w:rsidRDefault="008344E3">
      <w:pPr>
        <w:rPr>
          <w:rFonts w:ascii="Times" w:hAnsi="Times"/>
          <w:color w:val="000000"/>
        </w:rPr>
      </w:pPr>
      <w:r w:rsidRPr="00A93DE4">
        <w:rPr>
          <w:rFonts w:ascii="Times" w:hAnsi="Times"/>
          <w:i/>
          <w:color w:val="000000"/>
        </w:rPr>
        <w:t xml:space="preserve">CURRICULUM VITAE </w:t>
      </w:r>
      <w:r w:rsidRPr="00A93DE4">
        <w:rPr>
          <w:rFonts w:ascii="Times" w:hAnsi="Times"/>
          <w:color w:val="000000"/>
        </w:rPr>
        <w:t>STAINED GLASS CONSERVATION:</w:t>
      </w:r>
    </w:p>
    <w:p w14:paraId="52020511" w14:textId="77777777" w:rsidR="00176E79" w:rsidRPr="00A93DE4" w:rsidRDefault="00176E79">
      <w:pPr>
        <w:rPr>
          <w:rFonts w:ascii="Times" w:hAnsi="Times"/>
          <w:color w:val="000000"/>
        </w:rPr>
      </w:pPr>
    </w:p>
    <w:p w14:paraId="61AF5E31" w14:textId="77777777" w:rsidR="00001A6D" w:rsidRPr="00A93DE4" w:rsidRDefault="00001A6D" w:rsidP="00001A6D">
      <w:pPr>
        <w:rPr>
          <w:rFonts w:ascii="Times" w:hAnsi="Times"/>
          <w:color w:val="000000"/>
        </w:rPr>
      </w:pPr>
      <w:r w:rsidRPr="00A93DE4">
        <w:rPr>
          <w:rFonts w:ascii="Times" w:hAnsi="Times"/>
          <w:color w:val="000000"/>
        </w:rPr>
        <w:t>RELATED WORK</w:t>
      </w:r>
    </w:p>
    <w:p w14:paraId="1FBD74F0" w14:textId="218261F9" w:rsidR="00001A6D" w:rsidRPr="00A93DE4" w:rsidRDefault="00001A6D" w:rsidP="00001A6D">
      <w:pPr>
        <w:rPr>
          <w:rFonts w:ascii="Times" w:hAnsi="Times"/>
          <w:color w:val="000000"/>
        </w:rPr>
      </w:pPr>
      <w:r w:rsidRPr="00A93DE4">
        <w:rPr>
          <w:rFonts w:ascii="Times" w:hAnsi="Times"/>
          <w:color w:val="000000"/>
        </w:rPr>
        <w:t>EXPERIENCE:</w:t>
      </w:r>
      <w:r w:rsidRPr="00A93DE4">
        <w:rPr>
          <w:rFonts w:ascii="Times" w:hAnsi="Times"/>
          <w:color w:val="000000"/>
        </w:rPr>
        <w:tab/>
      </w:r>
      <w:r w:rsidR="00784064">
        <w:rPr>
          <w:rFonts w:ascii="Times" w:hAnsi="Times"/>
          <w:b/>
          <w:color w:val="000000"/>
          <w:u w:val="single"/>
        </w:rPr>
        <w:t>Freelance S</w:t>
      </w:r>
      <w:r w:rsidRPr="00E92AD0">
        <w:rPr>
          <w:rFonts w:ascii="Times" w:hAnsi="Times"/>
          <w:b/>
          <w:color w:val="000000"/>
          <w:u w:val="single"/>
        </w:rPr>
        <w:t>tained Glass Conservator/Consultant</w:t>
      </w:r>
      <w:r w:rsidRPr="00A93DE4">
        <w:rPr>
          <w:rFonts w:ascii="Times" w:hAnsi="Times"/>
          <w:color w:val="000000"/>
        </w:rPr>
        <w:t>,</w:t>
      </w:r>
    </w:p>
    <w:p w14:paraId="423BEDAF" w14:textId="77777777" w:rsidR="00001A6D" w:rsidRPr="00A93DE4" w:rsidRDefault="00001A6D" w:rsidP="00001A6D">
      <w:pPr>
        <w:rPr>
          <w:rFonts w:ascii="Times" w:hAnsi="Times"/>
          <w:color w:val="000000"/>
        </w:rPr>
      </w:pPr>
      <w:r w:rsidRPr="00A93DE4">
        <w:rPr>
          <w:rFonts w:ascii="Times" w:hAnsi="Times"/>
          <w:color w:val="000000"/>
        </w:rPr>
        <w:tab/>
      </w:r>
      <w:r w:rsidRPr="00A93DE4">
        <w:rPr>
          <w:rFonts w:ascii="Times" w:hAnsi="Times"/>
          <w:color w:val="000000"/>
        </w:rPr>
        <w:tab/>
      </w:r>
      <w:r w:rsidRPr="00A93DE4">
        <w:rPr>
          <w:rFonts w:ascii="Times" w:hAnsi="Times"/>
          <w:color w:val="000000"/>
        </w:rPr>
        <w:tab/>
        <w:t xml:space="preserve">New York, New York; </w:t>
      </w:r>
      <w:r>
        <w:rPr>
          <w:rFonts w:ascii="Times" w:hAnsi="Times"/>
          <w:color w:val="000000"/>
        </w:rPr>
        <w:t>November 2011 to Present</w:t>
      </w:r>
      <w:r w:rsidRPr="00A93DE4">
        <w:rPr>
          <w:rFonts w:ascii="Times" w:hAnsi="Times"/>
          <w:color w:val="000000"/>
        </w:rPr>
        <w:t>.</w:t>
      </w:r>
    </w:p>
    <w:p w14:paraId="101A2BE4" w14:textId="77777777" w:rsidR="00001A6D" w:rsidRPr="00A93DE4" w:rsidRDefault="00001A6D" w:rsidP="00001A6D">
      <w:pPr>
        <w:ind w:left="2160"/>
        <w:rPr>
          <w:rFonts w:ascii="Times" w:hAnsi="Times"/>
          <w:color w:val="000000"/>
        </w:rPr>
      </w:pPr>
      <w:r w:rsidRPr="00A93DE4">
        <w:rPr>
          <w:rFonts w:ascii="Times" w:hAnsi="Times"/>
          <w:color w:val="000000"/>
        </w:rPr>
        <w:t xml:space="preserve">All aspects of stained glass conservation, fabrication and design for private clients.  Provision of consultation services to owners of stained glass windows and other objects.  Writing specifications, assessing work proposals, making surveys, creating condition reports and treatment recommendations and preventive conservation, taking into account the stained glass and all related fixtures and fittings. </w:t>
      </w:r>
    </w:p>
    <w:p w14:paraId="57129115" w14:textId="77777777" w:rsidR="00001A6D" w:rsidRPr="00A93DE4" w:rsidRDefault="00001A6D" w:rsidP="00001A6D">
      <w:pPr>
        <w:ind w:left="2160"/>
        <w:rPr>
          <w:rFonts w:ascii="Times" w:hAnsi="Times"/>
          <w:color w:val="000000"/>
        </w:rPr>
      </w:pPr>
    </w:p>
    <w:p w14:paraId="7E54C8DD" w14:textId="77777777" w:rsidR="00001A6D" w:rsidRPr="00A93DE4" w:rsidRDefault="00001A6D" w:rsidP="00001A6D">
      <w:pPr>
        <w:rPr>
          <w:rFonts w:ascii="Times" w:hAnsi="Times"/>
          <w:color w:val="000000"/>
        </w:rPr>
      </w:pPr>
      <w:r w:rsidRPr="00A93DE4">
        <w:rPr>
          <w:rFonts w:ascii="Times" w:hAnsi="Times"/>
          <w:color w:val="000000"/>
        </w:rPr>
        <w:tab/>
      </w:r>
      <w:r w:rsidRPr="00A93DE4">
        <w:rPr>
          <w:rFonts w:ascii="Times" w:hAnsi="Times"/>
          <w:color w:val="000000"/>
        </w:rPr>
        <w:tab/>
      </w:r>
      <w:r w:rsidRPr="00A93DE4">
        <w:rPr>
          <w:rFonts w:ascii="Times" w:hAnsi="Times"/>
          <w:color w:val="000000"/>
        </w:rPr>
        <w:tab/>
      </w:r>
      <w:r w:rsidRPr="00E92AD0">
        <w:rPr>
          <w:rFonts w:ascii="Times" w:hAnsi="Times"/>
          <w:b/>
          <w:color w:val="000000"/>
          <w:u w:val="single"/>
        </w:rPr>
        <w:t>Instructor, Basic Stained Glass Skills Class</w:t>
      </w:r>
      <w:r w:rsidRPr="00A93DE4">
        <w:rPr>
          <w:rFonts w:ascii="Times" w:hAnsi="Times"/>
          <w:color w:val="000000"/>
        </w:rPr>
        <w:t xml:space="preserve">, </w:t>
      </w:r>
      <w:r w:rsidRPr="00E92AD0">
        <w:rPr>
          <w:rFonts w:ascii="Times" w:hAnsi="Times"/>
          <w:i/>
          <w:color w:val="000000"/>
        </w:rPr>
        <w:t>University of York</w:t>
      </w:r>
      <w:r w:rsidRPr="00A93DE4">
        <w:rPr>
          <w:rFonts w:ascii="Times" w:hAnsi="Times"/>
          <w:color w:val="000000"/>
        </w:rPr>
        <w:t xml:space="preserve">, </w:t>
      </w:r>
    </w:p>
    <w:p w14:paraId="15AAB841" w14:textId="77777777" w:rsidR="00001A6D" w:rsidRPr="00A93DE4" w:rsidRDefault="00001A6D" w:rsidP="00001A6D">
      <w:pPr>
        <w:rPr>
          <w:rFonts w:ascii="Times" w:hAnsi="Times"/>
          <w:color w:val="000000"/>
        </w:rPr>
      </w:pPr>
      <w:r w:rsidRPr="00A93DE4">
        <w:rPr>
          <w:rFonts w:ascii="Times" w:hAnsi="Times"/>
          <w:color w:val="000000"/>
        </w:rPr>
        <w:tab/>
      </w:r>
      <w:r w:rsidRPr="00A93DE4">
        <w:rPr>
          <w:rFonts w:ascii="Times" w:hAnsi="Times"/>
          <w:color w:val="000000"/>
        </w:rPr>
        <w:tab/>
      </w:r>
      <w:r w:rsidRPr="00A93DE4">
        <w:rPr>
          <w:rFonts w:ascii="Times" w:hAnsi="Times"/>
          <w:color w:val="000000"/>
        </w:rPr>
        <w:tab/>
        <w:t xml:space="preserve">York, United Kingdom.  </w:t>
      </w:r>
      <w:r>
        <w:rPr>
          <w:rFonts w:ascii="Times" w:hAnsi="Times"/>
          <w:color w:val="000000"/>
        </w:rPr>
        <w:t>3 October 2011 to 7 October 2011</w:t>
      </w:r>
      <w:r w:rsidRPr="00A93DE4">
        <w:rPr>
          <w:rFonts w:ascii="Times" w:hAnsi="Times"/>
          <w:color w:val="000000"/>
        </w:rPr>
        <w:t>.</w:t>
      </w:r>
    </w:p>
    <w:p w14:paraId="516B53BA" w14:textId="77777777" w:rsidR="00001A6D" w:rsidRPr="00A93DE4" w:rsidRDefault="00001A6D" w:rsidP="00001A6D">
      <w:pPr>
        <w:ind w:left="2160"/>
        <w:rPr>
          <w:rFonts w:ascii="Times" w:hAnsi="Times"/>
          <w:color w:val="000000"/>
        </w:rPr>
      </w:pPr>
      <w:r w:rsidRPr="00A93DE4">
        <w:rPr>
          <w:rFonts w:ascii="Times" w:hAnsi="Times"/>
          <w:color w:val="000000"/>
        </w:rPr>
        <w:t>Instructor for one-week, non-credit course introducing the new intake of students to the basics of stained glass design, construction and conservation including layout, patterning, leading, glass painting, in situ repairs and chemical and materials safety, with an emphasis on hands-on experience.  Instruction of seven students with varying levels of knowledge of the medium, from beginners with little experience to experienced glaziers relearning the medium from a conservation point of view.</w:t>
      </w:r>
    </w:p>
    <w:p w14:paraId="1D77F6AA" w14:textId="77777777" w:rsidR="00001A6D" w:rsidRPr="00A93DE4" w:rsidRDefault="00001A6D" w:rsidP="00001A6D">
      <w:pPr>
        <w:rPr>
          <w:rFonts w:ascii="Times" w:hAnsi="Times"/>
          <w:color w:val="000000"/>
        </w:rPr>
      </w:pPr>
    </w:p>
    <w:p w14:paraId="1E3EA769" w14:textId="7820131D" w:rsidR="00001A6D" w:rsidRPr="00A93DE4" w:rsidRDefault="00001A6D" w:rsidP="00001A6D">
      <w:pPr>
        <w:rPr>
          <w:rFonts w:ascii="Times" w:hAnsi="Times"/>
          <w:color w:val="000000"/>
        </w:rPr>
      </w:pPr>
      <w:r w:rsidRPr="00A93DE4">
        <w:rPr>
          <w:rFonts w:ascii="Times" w:hAnsi="Times"/>
          <w:color w:val="000000"/>
        </w:rPr>
        <w:tab/>
      </w:r>
      <w:r w:rsidRPr="00A93DE4">
        <w:rPr>
          <w:rFonts w:ascii="Times" w:hAnsi="Times"/>
          <w:color w:val="000000"/>
        </w:rPr>
        <w:tab/>
      </w:r>
      <w:r w:rsidRPr="00A93DE4">
        <w:rPr>
          <w:rFonts w:ascii="Times" w:hAnsi="Times"/>
          <w:color w:val="000000"/>
        </w:rPr>
        <w:tab/>
      </w:r>
      <w:r w:rsidRPr="00E92AD0">
        <w:rPr>
          <w:rFonts w:ascii="Times" w:hAnsi="Times"/>
          <w:b/>
          <w:color w:val="000000"/>
          <w:u w:val="single"/>
        </w:rPr>
        <w:t>Freelance Stained Glass Conservator</w:t>
      </w:r>
      <w:r w:rsidRPr="00A93DE4">
        <w:rPr>
          <w:rFonts w:ascii="Times" w:hAnsi="Times"/>
          <w:color w:val="000000"/>
        </w:rPr>
        <w:t>, New York, New York</w:t>
      </w:r>
    </w:p>
    <w:p w14:paraId="64A91DD7" w14:textId="77777777" w:rsidR="00001A6D" w:rsidRPr="00A93DE4" w:rsidRDefault="00001A6D" w:rsidP="00001A6D">
      <w:pPr>
        <w:ind w:left="1440" w:firstLine="720"/>
        <w:rPr>
          <w:rFonts w:ascii="Times" w:hAnsi="Times"/>
          <w:color w:val="000000"/>
        </w:rPr>
      </w:pPr>
      <w:r>
        <w:rPr>
          <w:rFonts w:ascii="Times" w:hAnsi="Times"/>
          <w:color w:val="000000"/>
        </w:rPr>
        <w:t>February 1999 to September 2004; December 2005 to September 2009</w:t>
      </w:r>
      <w:r w:rsidRPr="00A93DE4">
        <w:rPr>
          <w:rFonts w:ascii="Times" w:hAnsi="Times"/>
          <w:color w:val="000000"/>
        </w:rPr>
        <w:t>.</w:t>
      </w:r>
    </w:p>
    <w:p w14:paraId="46EAB1DF" w14:textId="77777777" w:rsidR="00001A6D" w:rsidRPr="00A93DE4" w:rsidRDefault="00001A6D" w:rsidP="00001A6D">
      <w:pPr>
        <w:ind w:left="2160"/>
        <w:rPr>
          <w:rFonts w:ascii="Times" w:hAnsi="Times"/>
          <w:color w:val="000000"/>
        </w:rPr>
      </w:pPr>
      <w:r w:rsidRPr="00A93DE4">
        <w:rPr>
          <w:rFonts w:ascii="Times" w:hAnsi="Times"/>
          <w:color w:val="000000"/>
        </w:rPr>
        <w:t xml:space="preserve">All aspects of stained glass conservation, fabrication and design for private clients and studios, including:  </w:t>
      </w:r>
      <w:r w:rsidRPr="00E92AD0">
        <w:rPr>
          <w:rFonts w:ascii="Times" w:hAnsi="Times"/>
          <w:i/>
          <w:color w:val="000000"/>
        </w:rPr>
        <w:t>Victor Rothman for Stained Glass</w:t>
      </w:r>
      <w:r w:rsidRPr="00A93DE4">
        <w:rPr>
          <w:rFonts w:ascii="Times" w:hAnsi="Times"/>
          <w:color w:val="000000"/>
        </w:rPr>
        <w:t xml:space="preserve">, Yonkers, New York; </w:t>
      </w:r>
      <w:r w:rsidRPr="00E92AD0">
        <w:rPr>
          <w:rFonts w:ascii="Times" w:hAnsi="Times"/>
          <w:i/>
          <w:color w:val="000000"/>
        </w:rPr>
        <w:t>Sunlight Stained Glass</w:t>
      </w:r>
      <w:r w:rsidRPr="00A93DE4">
        <w:rPr>
          <w:rFonts w:ascii="Times" w:hAnsi="Times"/>
          <w:color w:val="000000"/>
        </w:rPr>
        <w:t xml:space="preserve">, Rockaway, New York; </w:t>
      </w:r>
      <w:r w:rsidRPr="00E92AD0">
        <w:rPr>
          <w:rFonts w:ascii="Times" w:hAnsi="Times"/>
          <w:i/>
          <w:color w:val="000000"/>
        </w:rPr>
        <w:t xml:space="preserve">Ernest </w:t>
      </w:r>
      <w:proofErr w:type="spellStart"/>
      <w:r w:rsidRPr="00E92AD0">
        <w:rPr>
          <w:rFonts w:ascii="Times" w:hAnsi="Times"/>
          <w:i/>
          <w:color w:val="000000"/>
        </w:rPr>
        <w:t>Porcelli</w:t>
      </w:r>
      <w:proofErr w:type="spellEnd"/>
      <w:r w:rsidRPr="00E92AD0">
        <w:rPr>
          <w:rFonts w:ascii="Times" w:hAnsi="Times"/>
          <w:i/>
          <w:color w:val="000000"/>
        </w:rPr>
        <w:t xml:space="preserve"> Stained Glass</w:t>
      </w:r>
      <w:r w:rsidRPr="00A93DE4">
        <w:rPr>
          <w:rFonts w:ascii="Times" w:hAnsi="Times"/>
          <w:color w:val="000000"/>
        </w:rPr>
        <w:t xml:space="preserve">, Brooklyn, New York; </w:t>
      </w:r>
      <w:r w:rsidRPr="00E92AD0">
        <w:rPr>
          <w:rFonts w:ascii="Times" w:hAnsi="Times"/>
          <w:i/>
          <w:color w:val="000000"/>
        </w:rPr>
        <w:t>Brooklyn Stained Glass Conservation Corp</w:t>
      </w:r>
      <w:r w:rsidRPr="00A93DE4">
        <w:rPr>
          <w:rFonts w:ascii="Times" w:hAnsi="Times"/>
          <w:color w:val="000000"/>
          <w:u w:val="single"/>
        </w:rPr>
        <w:t>.</w:t>
      </w:r>
      <w:r w:rsidRPr="00A93DE4">
        <w:rPr>
          <w:rFonts w:ascii="Times" w:hAnsi="Times"/>
          <w:color w:val="000000"/>
        </w:rPr>
        <w:t>, Brooklyn, New York.</w:t>
      </w:r>
    </w:p>
    <w:p w14:paraId="34B6A003" w14:textId="77777777" w:rsidR="00001A6D" w:rsidRPr="00A93DE4" w:rsidRDefault="00001A6D" w:rsidP="00001A6D">
      <w:pPr>
        <w:ind w:left="2160"/>
        <w:rPr>
          <w:rFonts w:ascii="Times" w:hAnsi="Times"/>
          <w:color w:val="000000"/>
        </w:rPr>
      </w:pPr>
    </w:p>
    <w:p w14:paraId="5D25716C" w14:textId="77777777" w:rsidR="00001A6D" w:rsidRPr="00A93DE4" w:rsidRDefault="00001A6D" w:rsidP="00001A6D">
      <w:pPr>
        <w:ind w:left="1440" w:firstLine="720"/>
        <w:rPr>
          <w:rFonts w:ascii="Times" w:hAnsi="Times"/>
        </w:rPr>
      </w:pPr>
      <w:r w:rsidRPr="00E92AD0">
        <w:rPr>
          <w:rFonts w:ascii="Times" w:hAnsi="Times"/>
          <w:b/>
          <w:u w:val="single"/>
        </w:rPr>
        <w:t>Stained Glass Conservator</w:t>
      </w:r>
      <w:r w:rsidRPr="00A93DE4">
        <w:rPr>
          <w:rFonts w:ascii="Times" w:hAnsi="Times"/>
          <w:u w:val="single"/>
        </w:rPr>
        <w:t xml:space="preserve">, </w:t>
      </w:r>
      <w:r w:rsidRPr="00E92AD0">
        <w:rPr>
          <w:rFonts w:ascii="Times" w:hAnsi="Times"/>
          <w:i/>
        </w:rPr>
        <w:t>Victoria &amp; Albert Museum</w:t>
      </w:r>
      <w:r w:rsidRPr="00A93DE4">
        <w:rPr>
          <w:rFonts w:ascii="Times" w:hAnsi="Times"/>
        </w:rPr>
        <w:t>, London, United Kingdom.</w:t>
      </w:r>
    </w:p>
    <w:p w14:paraId="007D3061" w14:textId="77777777" w:rsidR="00001A6D" w:rsidRPr="00A93DE4" w:rsidRDefault="00001A6D" w:rsidP="00001A6D">
      <w:pPr>
        <w:ind w:left="1440" w:firstLine="720"/>
        <w:rPr>
          <w:rFonts w:ascii="Times" w:hAnsi="Times"/>
        </w:rPr>
      </w:pPr>
      <w:r w:rsidRPr="00A93DE4">
        <w:rPr>
          <w:rFonts w:ascii="Times" w:hAnsi="Times"/>
        </w:rPr>
        <w:t>October 2004 to November 2005.</w:t>
      </w:r>
    </w:p>
    <w:p w14:paraId="5DB59B2E" w14:textId="77777777" w:rsidR="00001A6D" w:rsidRPr="00A93DE4" w:rsidRDefault="00001A6D" w:rsidP="00001A6D">
      <w:pPr>
        <w:ind w:left="2160"/>
        <w:rPr>
          <w:rFonts w:ascii="Times" w:hAnsi="Times"/>
        </w:rPr>
      </w:pPr>
      <w:r w:rsidRPr="00A93DE4">
        <w:rPr>
          <w:rFonts w:ascii="Times" w:hAnsi="Times"/>
        </w:rPr>
        <w:t>All aspects of stained glass conservation on objects from the 12</w:t>
      </w:r>
      <w:r w:rsidRPr="00A93DE4">
        <w:rPr>
          <w:rFonts w:ascii="Times" w:hAnsi="Times"/>
          <w:vertAlign w:val="superscript"/>
        </w:rPr>
        <w:t>th</w:t>
      </w:r>
      <w:r w:rsidRPr="00A93DE4">
        <w:rPr>
          <w:rFonts w:ascii="Times" w:hAnsi="Times"/>
        </w:rPr>
        <w:t xml:space="preserve"> through the 20</w:t>
      </w:r>
      <w:r w:rsidRPr="00A93DE4">
        <w:rPr>
          <w:rFonts w:ascii="Times" w:hAnsi="Times"/>
          <w:vertAlign w:val="superscript"/>
        </w:rPr>
        <w:t>th</w:t>
      </w:r>
      <w:r w:rsidRPr="00A93DE4">
        <w:rPr>
          <w:rFonts w:ascii="Times" w:hAnsi="Times"/>
        </w:rPr>
        <w:t xml:space="preserve"> centuries from the collection of the Victoria and Albert Museum for the permanent exhibit “Sacred Silver and Stained Glass.”</w:t>
      </w:r>
    </w:p>
    <w:p w14:paraId="1B0F186B" w14:textId="77777777" w:rsidR="00001A6D" w:rsidRPr="00A93DE4" w:rsidRDefault="00001A6D" w:rsidP="00001A6D">
      <w:pPr>
        <w:ind w:left="2160"/>
        <w:rPr>
          <w:rFonts w:ascii="Times" w:hAnsi="Times"/>
          <w:color w:val="000000"/>
        </w:rPr>
      </w:pPr>
    </w:p>
    <w:p w14:paraId="2D28849C" w14:textId="77777777" w:rsidR="00001A6D" w:rsidRPr="00A93DE4" w:rsidRDefault="00001A6D" w:rsidP="00001A6D">
      <w:pPr>
        <w:ind w:left="1440" w:firstLine="720"/>
        <w:rPr>
          <w:rFonts w:ascii="Times" w:hAnsi="Times"/>
          <w:color w:val="000000"/>
        </w:rPr>
      </w:pPr>
      <w:r w:rsidRPr="00E92AD0">
        <w:rPr>
          <w:rFonts w:ascii="Times" w:hAnsi="Times"/>
          <w:b/>
          <w:color w:val="000000"/>
          <w:u w:val="single"/>
        </w:rPr>
        <w:t>Stained Glass Conservator/Craftsperson</w:t>
      </w:r>
      <w:r w:rsidRPr="00E92AD0">
        <w:rPr>
          <w:rFonts w:ascii="Times" w:hAnsi="Times"/>
          <w:color w:val="000000"/>
        </w:rPr>
        <w:t xml:space="preserve">, </w:t>
      </w:r>
      <w:r w:rsidRPr="00E92AD0">
        <w:rPr>
          <w:rFonts w:ascii="Times" w:hAnsi="Times"/>
          <w:i/>
          <w:color w:val="000000"/>
        </w:rPr>
        <w:t>Victor Rothman for Stained Glass</w:t>
      </w:r>
      <w:r w:rsidRPr="00A93DE4">
        <w:rPr>
          <w:rFonts w:ascii="Times" w:hAnsi="Times"/>
          <w:color w:val="000000"/>
        </w:rPr>
        <w:t xml:space="preserve">, </w:t>
      </w:r>
    </w:p>
    <w:p w14:paraId="06740FF2" w14:textId="77777777" w:rsidR="00001A6D" w:rsidRPr="00A93DE4" w:rsidRDefault="00001A6D" w:rsidP="00001A6D">
      <w:pPr>
        <w:ind w:left="1440" w:firstLine="720"/>
        <w:rPr>
          <w:rFonts w:ascii="Times" w:hAnsi="Times"/>
          <w:color w:val="000000"/>
        </w:rPr>
      </w:pPr>
      <w:r w:rsidRPr="00A93DE4">
        <w:rPr>
          <w:rFonts w:ascii="Times" w:hAnsi="Times"/>
          <w:color w:val="000000"/>
        </w:rPr>
        <w:t>New York, New York.  May 1998 to January 1999.</w:t>
      </w:r>
    </w:p>
    <w:p w14:paraId="2D945E07" w14:textId="77777777" w:rsidR="00001A6D" w:rsidRPr="00A93DE4" w:rsidRDefault="00001A6D" w:rsidP="00001A6D">
      <w:pPr>
        <w:ind w:left="2160"/>
        <w:rPr>
          <w:rFonts w:ascii="Times" w:hAnsi="Times"/>
          <w:color w:val="000000"/>
        </w:rPr>
      </w:pPr>
      <w:r w:rsidRPr="00A93DE4">
        <w:rPr>
          <w:rFonts w:ascii="Times" w:hAnsi="Times"/>
          <w:color w:val="000000"/>
        </w:rPr>
        <w:t>All aspects of stained glass conservation, fabrication and design.  Participation in site visits and review of job specifications.</w:t>
      </w:r>
    </w:p>
    <w:p w14:paraId="2FE80557" w14:textId="77777777" w:rsidR="00001A6D" w:rsidRPr="00A93DE4" w:rsidRDefault="00001A6D" w:rsidP="00001A6D">
      <w:pPr>
        <w:rPr>
          <w:rFonts w:ascii="Times" w:hAnsi="Times"/>
          <w:color w:val="000000"/>
        </w:rPr>
      </w:pPr>
    </w:p>
    <w:p w14:paraId="17F87856" w14:textId="77777777" w:rsidR="00176E79" w:rsidRDefault="00176E79">
      <w:pPr>
        <w:rPr>
          <w:rFonts w:ascii="Times" w:hAnsi="Times"/>
          <w:b/>
          <w:color w:val="000000"/>
          <w:u w:val="single"/>
        </w:rPr>
      </w:pPr>
      <w:r>
        <w:rPr>
          <w:rFonts w:ascii="Times" w:hAnsi="Times"/>
          <w:b/>
          <w:color w:val="000000"/>
          <w:u w:val="single"/>
        </w:rPr>
        <w:br w:type="page"/>
      </w:r>
    </w:p>
    <w:p w14:paraId="7321A96D" w14:textId="6BF7AEC4" w:rsidR="00001A6D" w:rsidRPr="00A93DE4" w:rsidRDefault="00001A6D" w:rsidP="00001A6D">
      <w:pPr>
        <w:ind w:left="2160"/>
        <w:rPr>
          <w:rFonts w:ascii="Times" w:hAnsi="Times"/>
          <w:color w:val="000000"/>
        </w:rPr>
      </w:pPr>
      <w:r w:rsidRPr="00E92AD0">
        <w:rPr>
          <w:rFonts w:ascii="Times" w:hAnsi="Times"/>
          <w:b/>
          <w:color w:val="000000"/>
          <w:u w:val="single"/>
        </w:rPr>
        <w:lastRenderedPageBreak/>
        <w:t>Apprentice Stained Glass Conservator</w:t>
      </w:r>
      <w:r w:rsidRPr="00A93DE4">
        <w:rPr>
          <w:rFonts w:ascii="Times" w:hAnsi="Times"/>
          <w:color w:val="000000"/>
        </w:rPr>
        <w:t xml:space="preserve">, </w:t>
      </w:r>
      <w:r w:rsidRPr="00E92AD0">
        <w:rPr>
          <w:rFonts w:ascii="Times" w:hAnsi="Times"/>
          <w:i/>
          <w:color w:val="000000"/>
        </w:rPr>
        <w:t>The St. Ann Center for Restoration and the Arts, Inc./The American Heritage Center for Conservation and Training</w:t>
      </w:r>
      <w:r w:rsidRPr="00E92AD0">
        <w:rPr>
          <w:rFonts w:ascii="Times" w:hAnsi="Times"/>
          <w:color w:val="000000"/>
        </w:rPr>
        <w:t>,</w:t>
      </w:r>
      <w:r w:rsidRPr="00A93DE4">
        <w:rPr>
          <w:rFonts w:ascii="Times" w:hAnsi="Times"/>
          <w:color w:val="000000"/>
        </w:rPr>
        <w:t xml:space="preserve"> Brooklyn, New York.  September 1994 to September 1997.</w:t>
      </w:r>
    </w:p>
    <w:p w14:paraId="6D6DBE18" w14:textId="77777777" w:rsidR="00001A6D" w:rsidRPr="00A93DE4" w:rsidRDefault="00001A6D" w:rsidP="00001A6D">
      <w:pPr>
        <w:ind w:left="2160"/>
        <w:rPr>
          <w:rFonts w:ascii="Times" w:hAnsi="Times"/>
          <w:color w:val="000000"/>
        </w:rPr>
      </w:pPr>
      <w:r w:rsidRPr="00A93DE4">
        <w:rPr>
          <w:rFonts w:ascii="Times" w:hAnsi="Times"/>
          <w:color w:val="000000"/>
        </w:rPr>
        <w:t>Three-year apprenticeship training program in stained glass conservation through a fellowship from the Samuel H. Kress Foundation.  (See above, Education.)</w:t>
      </w:r>
    </w:p>
    <w:p w14:paraId="26229688" w14:textId="77777777" w:rsidR="00001A6D" w:rsidRPr="00A93DE4" w:rsidRDefault="00001A6D" w:rsidP="00001A6D">
      <w:pPr>
        <w:rPr>
          <w:rFonts w:ascii="Times" w:hAnsi="Times"/>
          <w:color w:val="000000"/>
          <w:u w:val="single"/>
        </w:rPr>
      </w:pPr>
    </w:p>
    <w:p w14:paraId="17F5A3F8" w14:textId="77777777" w:rsidR="00001A6D" w:rsidRPr="00A93DE4" w:rsidRDefault="00001A6D" w:rsidP="00001A6D">
      <w:pPr>
        <w:ind w:left="2160"/>
        <w:rPr>
          <w:rFonts w:ascii="Times" w:hAnsi="Times"/>
          <w:color w:val="000000"/>
        </w:rPr>
      </w:pPr>
      <w:r w:rsidRPr="00E92AD0">
        <w:rPr>
          <w:rFonts w:ascii="Times" w:hAnsi="Times"/>
          <w:b/>
          <w:color w:val="000000"/>
          <w:u w:val="single"/>
        </w:rPr>
        <w:t>Research Assistant</w:t>
      </w:r>
      <w:r w:rsidRPr="00A93DE4">
        <w:rPr>
          <w:rFonts w:ascii="Times" w:hAnsi="Times"/>
          <w:color w:val="000000"/>
        </w:rPr>
        <w:t xml:space="preserve">, </w:t>
      </w:r>
      <w:r w:rsidRPr="00E92AD0">
        <w:rPr>
          <w:rFonts w:ascii="Times" w:hAnsi="Times"/>
          <w:i/>
          <w:color w:val="000000"/>
        </w:rPr>
        <w:t>Nicholas Adams, Professor of Architectural History, Vassar College</w:t>
      </w:r>
      <w:r w:rsidRPr="00A93DE4">
        <w:rPr>
          <w:rFonts w:ascii="Times" w:hAnsi="Times"/>
          <w:color w:val="000000"/>
        </w:rPr>
        <w:t>, Poughkeepsie, New York.  August 1989 to March 1990, Part-time.</w:t>
      </w:r>
    </w:p>
    <w:p w14:paraId="45A01C49" w14:textId="77777777" w:rsidR="00001A6D" w:rsidRPr="00A93DE4" w:rsidRDefault="00001A6D" w:rsidP="00001A6D">
      <w:pPr>
        <w:ind w:left="2160"/>
        <w:rPr>
          <w:rFonts w:ascii="Times" w:hAnsi="Times"/>
          <w:color w:val="000000"/>
        </w:rPr>
      </w:pPr>
      <w:r w:rsidRPr="00A93DE4">
        <w:rPr>
          <w:rFonts w:ascii="Times" w:hAnsi="Times"/>
          <w:color w:val="000000"/>
        </w:rPr>
        <w:t>Researched background architectural history, compiled seminar bibliography on museum architecture and located images for lecture use.</w:t>
      </w:r>
    </w:p>
    <w:p w14:paraId="3A81C219" w14:textId="77777777" w:rsidR="00176E79" w:rsidRDefault="00176E79" w:rsidP="00001A6D">
      <w:pPr>
        <w:rPr>
          <w:rFonts w:ascii="Times" w:hAnsi="Times"/>
          <w:color w:val="000000"/>
        </w:rPr>
      </w:pPr>
    </w:p>
    <w:p w14:paraId="3E71655D" w14:textId="77777777" w:rsidR="00176E79" w:rsidRDefault="00176E79" w:rsidP="00001A6D">
      <w:pPr>
        <w:rPr>
          <w:rFonts w:ascii="Times" w:hAnsi="Times"/>
          <w:color w:val="000000"/>
        </w:rPr>
      </w:pPr>
      <w:r>
        <w:rPr>
          <w:rFonts w:ascii="Times" w:hAnsi="Times"/>
          <w:color w:val="000000"/>
        </w:rPr>
        <w:t>INTERNSHIP/</w:t>
      </w:r>
      <w:r w:rsidR="00001A6D" w:rsidRPr="00A93DE4">
        <w:rPr>
          <w:rFonts w:ascii="Times" w:hAnsi="Times"/>
          <w:color w:val="000000"/>
        </w:rPr>
        <w:t>FELLOWSHIP</w:t>
      </w:r>
    </w:p>
    <w:p w14:paraId="40F7183F" w14:textId="5BDCE437" w:rsidR="00001A6D" w:rsidRPr="00176E79" w:rsidRDefault="00176E79" w:rsidP="00001A6D">
      <w:pPr>
        <w:rPr>
          <w:rFonts w:ascii="Times" w:hAnsi="Times"/>
          <w:color w:val="000000"/>
        </w:rPr>
      </w:pPr>
      <w:r>
        <w:rPr>
          <w:rFonts w:ascii="Times" w:hAnsi="Times"/>
          <w:color w:val="000000"/>
        </w:rPr>
        <w:t>AWARDS</w:t>
      </w:r>
      <w:r w:rsidR="00001A6D" w:rsidRPr="00A93DE4">
        <w:rPr>
          <w:rFonts w:ascii="Times" w:hAnsi="Times"/>
          <w:color w:val="000000"/>
        </w:rPr>
        <w:t>:</w:t>
      </w:r>
      <w:r>
        <w:rPr>
          <w:rFonts w:ascii="Times" w:hAnsi="Times"/>
          <w:color w:val="000000"/>
        </w:rPr>
        <w:tab/>
      </w:r>
      <w:r w:rsidR="00001A6D" w:rsidRPr="00A93DE4">
        <w:rPr>
          <w:rFonts w:ascii="Times" w:hAnsi="Times"/>
          <w:color w:val="000000"/>
        </w:rPr>
        <w:tab/>
      </w:r>
      <w:r w:rsidR="00001A6D" w:rsidRPr="00E92AD0">
        <w:rPr>
          <w:rFonts w:ascii="Times" w:hAnsi="Times"/>
          <w:b/>
          <w:color w:val="000000"/>
          <w:u w:val="single"/>
        </w:rPr>
        <w:t>Conservation Internship</w:t>
      </w:r>
      <w:r w:rsidR="00001A6D" w:rsidRPr="00A93DE4">
        <w:rPr>
          <w:rFonts w:ascii="Times" w:hAnsi="Times"/>
          <w:color w:val="000000"/>
        </w:rPr>
        <w:t xml:space="preserve">, </w:t>
      </w:r>
      <w:r w:rsidR="00001A6D" w:rsidRPr="00E92AD0">
        <w:rPr>
          <w:rFonts w:ascii="Times" w:hAnsi="Times"/>
          <w:i/>
          <w:color w:val="343434"/>
          <w:szCs w:val="26"/>
        </w:rPr>
        <w:t xml:space="preserve">The Sherman Fairchild Center for Objects Conservation, </w:t>
      </w:r>
    </w:p>
    <w:p w14:paraId="6269F756" w14:textId="77777777" w:rsidR="00001A6D" w:rsidRPr="00E92AD0" w:rsidRDefault="00001A6D" w:rsidP="00001A6D">
      <w:pPr>
        <w:rPr>
          <w:rFonts w:ascii="Times" w:hAnsi="Times"/>
          <w:i/>
          <w:color w:val="000000"/>
        </w:rPr>
      </w:pPr>
      <w:r w:rsidRPr="00E92AD0">
        <w:rPr>
          <w:rFonts w:ascii="Times" w:hAnsi="Times"/>
          <w:i/>
          <w:color w:val="343434"/>
          <w:szCs w:val="26"/>
        </w:rPr>
        <w:tab/>
      </w:r>
      <w:r w:rsidRPr="00E92AD0">
        <w:rPr>
          <w:rFonts w:ascii="Times" w:hAnsi="Times"/>
          <w:i/>
          <w:color w:val="343434"/>
          <w:szCs w:val="26"/>
        </w:rPr>
        <w:tab/>
      </w:r>
      <w:r w:rsidRPr="00E92AD0">
        <w:rPr>
          <w:rFonts w:ascii="Times" w:hAnsi="Times"/>
          <w:i/>
          <w:color w:val="343434"/>
          <w:szCs w:val="26"/>
        </w:rPr>
        <w:tab/>
      </w:r>
      <w:r w:rsidRPr="00E92AD0">
        <w:rPr>
          <w:rFonts w:ascii="Times" w:hAnsi="Times"/>
          <w:i/>
          <w:color w:val="000000"/>
        </w:rPr>
        <w:t xml:space="preserve">Metropolitan Museum of Art, </w:t>
      </w:r>
      <w:r w:rsidRPr="00E92AD0">
        <w:rPr>
          <w:rFonts w:ascii="Times" w:hAnsi="Times"/>
          <w:color w:val="000000"/>
        </w:rPr>
        <w:t>New York, New York.</w:t>
      </w:r>
      <w:r w:rsidRPr="00A93DE4">
        <w:rPr>
          <w:rFonts w:ascii="Times" w:hAnsi="Times"/>
          <w:color w:val="000000"/>
        </w:rPr>
        <w:t xml:space="preserve">  May 2010 to September 2010. </w:t>
      </w:r>
    </w:p>
    <w:p w14:paraId="16427EE7" w14:textId="77777777" w:rsidR="00001A6D" w:rsidRDefault="00001A6D" w:rsidP="00001A6D">
      <w:pPr>
        <w:ind w:left="2127"/>
        <w:rPr>
          <w:rFonts w:ascii="Times" w:hAnsi="Times"/>
          <w:color w:val="000000"/>
        </w:rPr>
      </w:pPr>
      <w:r w:rsidRPr="00CE39D6">
        <w:rPr>
          <w:rFonts w:ascii="Times" w:hAnsi="Times"/>
          <w:color w:val="000000"/>
        </w:rPr>
        <w:t xml:space="preserve">Five month required internship as part of the </w:t>
      </w:r>
      <w:proofErr w:type="spellStart"/>
      <w:r w:rsidRPr="00CE39D6">
        <w:rPr>
          <w:rFonts w:ascii="Times" w:hAnsi="Times"/>
          <w:color w:val="000000"/>
        </w:rPr>
        <w:t>Masters</w:t>
      </w:r>
      <w:proofErr w:type="spellEnd"/>
      <w:r w:rsidRPr="00CE39D6">
        <w:rPr>
          <w:rFonts w:ascii="Times" w:hAnsi="Times"/>
          <w:color w:val="000000"/>
        </w:rPr>
        <w:t xml:space="preserve"> Degree in Stained Glass Conservation at the University of York.  Completed conservation work on two panels, one from the 13</w:t>
      </w:r>
      <w:r w:rsidRPr="00CE39D6">
        <w:rPr>
          <w:rFonts w:ascii="Times" w:hAnsi="Times"/>
          <w:color w:val="000000"/>
          <w:vertAlign w:val="superscript"/>
        </w:rPr>
        <w:t>th</w:t>
      </w:r>
      <w:r w:rsidRPr="00CE39D6">
        <w:rPr>
          <w:rFonts w:ascii="Times" w:hAnsi="Times"/>
          <w:color w:val="000000"/>
        </w:rPr>
        <w:t xml:space="preserve"> century and one from the late-15</w:t>
      </w:r>
      <w:r w:rsidRPr="00CE39D6">
        <w:rPr>
          <w:rFonts w:ascii="Times" w:hAnsi="Times"/>
          <w:color w:val="000000"/>
          <w:vertAlign w:val="superscript"/>
        </w:rPr>
        <w:t>th</w:t>
      </w:r>
      <w:r w:rsidRPr="00CE39D6">
        <w:rPr>
          <w:rFonts w:ascii="Times" w:hAnsi="Times"/>
          <w:color w:val="000000"/>
        </w:rPr>
        <w:t>, early-16</w:t>
      </w:r>
      <w:r w:rsidRPr="00CE39D6">
        <w:rPr>
          <w:rFonts w:ascii="Times" w:hAnsi="Times"/>
          <w:color w:val="000000"/>
          <w:vertAlign w:val="superscript"/>
        </w:rPr>
        <w:t>th</w:t>
      </w:r>
      <w:r w:rsidRPr="00CE39D6">
        <w:rPr>
          <w:rFonts w:ascii="Times" w:hAnsi="Times"/>
          <w:color w:val="000000"/>
        </w:rPr>
        <w:t xml:space="preserve"> century.  Conducted complete photo, written and computer documentation, background research, determination of optimal treatment plans in consultation with curators and conservators, removal of glass from lead matrix, cleaning, glass and lead repair/conservation, paint replacement for missing glass, reinstatement of glass into lead matrix and preparation for display, full treatment reports.  In addition, participated in meetings with museum staff regarding display, planning, acquisition and lighting. </w:t>
      </w:r>
    </w:p>
    <w:p w14:paraId="61614135" w14:textId="77777777" w:rsidR="00176E79" w:rsidRDefault="00176E79" w:rsidP="00001A6D">
      <w:pPr>
        <w:ind w:left="2127"/>
        <w:rPr>
          <w:rFonts w:ascii="Times" w:hAnsi="Times"/>
          <w:color w:val="000000"/>
        </w:rPr>
      </w:pPr>
    </w:p>
    <w:p w14:paraId="36C24194" w14:textId="761641D9" w:rsidR="00176E79" w:rsidRPr="00176E79" w:rsidRDefault="00176E79" w:rsidP="00176E79">
      <w:pPr>
        <w:ind w:left="2127"/>
        <w:rPr>
          <w:rFonts w:ascii="Times" w:hAnsi="Times"/>
          <w:color w:val="000000"/>
        </w:rPr>
      </w:pPr>
      <w:bookmarkStart w:id="0" w:name="OLE_LINK1"/>
      <w:bookmarkStart w:id="1" w:name="OLE_LINK2"/>
      <w:r w:rsidRPr="00E85C89">
        <w:rPr>
          <w:rFonts w:ascii="Times" w:hAnsi="Times"/>
          <w:b/>
          <w:bCs/>
          <w:color w:val="000000"/>
          <w:u w:val="single"/>
        </w:rPr>
        <w:t>Headley Trust Bursary for Conservation Education</w:t>
      </w:r>
      <w:r>
        <w:rPr>
          <w:rFonts w:ascii="Times" w:hAnsi="Times"/>
          <w:bCs/>
          <w:color w:val="000000"/>
        </w:rPr>
        <w:t>,</w:t>
      </w:r>
      <w:r>
        <w:rPr>
          <w:rFonts w:ascii="Times" w:hAnsi="Times"/>
          <w:color w:val="000000"/>
        </w:rPr>
        <w:t xml:space="preserve"> </w:t>
      </w:r>
      <w:r w:rsidRPr="00176E79">
        <w:rPr>
          <w:rFonts w:ascii="Times" w:hAnsi="Times"/>
          <w:i/>
          <w:color w:val="000000"/>
        </w:rPr>
        <w:t>The Sainsbury Family Charitable Trusts</w:t>
      </w:r>
      <w:r>
        <w:rPr>
          <w:rFonts w:ascii="Times" w:hAnsi="Times"/>
          <w:color w:val="000000"/>
        </w:rPr>
        <w:t xml:space="preserve">, </w:t>
      </w:r>
      <w:r w:rsidRPr="00176E79">
        <w:rPr>
          <w:rFonts w:ascii="Times" w:hAnsi="Times"/>
          <w:color w:val="000000"/>
        </w:rPr>
        <w:t>2009</w:t>
      </w:r>
      <w:r>
        <w:rPr>
          <w:rFonts w:ascii="Times" w:hAnsi="Times"/>
          <w:color w:val="000000"/>
        </w:rPr>
        <w:t>.</w:t>
      </w:r>
    </w:p>
    <w:p w14:paraId="661C30C6" w14:textId="555A9A43" w:rsidR="00176E79" w:rsidRPr="00CE39D6" w:rsidRDefault="00176E79" w:rsidP="00176E79">
      <w:pPr>
        <w:ind w:left="2127"/>
        <w:rPr>
          <w:rFonts w:ascii="Times" w:hAnsi="Times"/>
          <w:color w:val="000000"/>
        </w:rPr>
      </w:pPr>
      <w:r w:rsidRPr="00176E79">
        <w:rPr>
          <w:rFonts w:ascii="Times" w:hAnsi="Times"/>
          <w:color w:val="000000"/>
        </w:rPr>
        <w:t>Bursary for training in traditional crafts, conservation and heritage skills.</w:t>
      </w:r>
    </w:p>
    <w:bookmarkEnd w:id="0"/>
    <w:bookmarkEnd w:id="1"/>
    <w:p w14:paraId="100B2389" w14:textId="77777777" w:rsidR="00001A6D" w:rsidRPr="00A93DE4" w:rsidRDefault="00001A6D" w:rsidP="00001A6D">
      <w:pPr>
        <w:rPr>
          <w:rFonts w:ascii="Times" w:hAnsi="Times"/>
          <w:color w:val="000000"/>
        </w:rPr>
      </w:pPr>
      <w:r w:rsidRPr="00A93DE4">
        <w:rPr>
          <w:rFonts w:ascii="Times" w:hAnsi="Times"/>
          <w:color w:val="000000"/>
        </w:rPr>
        <w:tab/>
      </w:r>
      <w:r w:rsidRPr="00A93DE4">
        <w:rPr>
          <w:rFonts w:ascii="Times" w:hAnsi="Times"/>
          <w:color w:val="000000"/>
        </w:rPr>
        <w:tab/>
      </w:r>
      <w:r w:rsidRPr="00A93DE4">
        <w:rPr>
          <w:rFonts w:ascii="Times" w:hAnsi="Times"/>
          <w:color w:val="000000"/>
        </w:rPr>
        <w:tab/>
      </w:r>
    </w:p>
    <w:p w14:paraId="165EFA6A" w14:textId="77777777" w:rsidR="00001A6D" w:rsidRPr="00E92AD0" w:rsidRDefault="00001A6D" w:rsidP="00001A6D">
      <w:pPr>
        <w:rPr>
          <w:rFonts w:ascii="Times" w:hAnsi="Times"/>
          <w:b/>
          <w:color w:val="000000"/>
          <w:u w:val="single"/>
        </w:rPr>
      </w:pPr>
      <w:r w:rsidRPr="00A93DE4">
        <w:rPr>
          <w:rFonts w:ascii="Times" w:hAnsi="Times"/>
          <w:color w:val="000000"/>
        </w:rPr>
        <w:tab/>
      </w:r>
      <w:r w:rsidRPr="00A93DE4">
        <w:rPr>
          <w:rFonts w:ascii="Times" w:hAnsi="Times"/>
          <w:color w:val="000000"/>
        </w:rPr>
        <w:tab/>
      </w:r>
      <w:r w:rsidRPr="00A93DE4">
        <w:rPr>
          <w:rFonts w:ascii="Times" w:hAnsi="Times"/>
          <w:color w:val="000000"/>
        </w:rPr>
        <w:tab/>
      </w:r>
      <w:r w:rsidRPr="00E92AD0">
        <w:rPr>
          <w:rFonts w:ascii="Times" w:hAnsi="Times"/>
          <w:b/>
          <w:color w:val="000000"/>
          <w:u w:val="single"/>
        </w:rPr>
        <w:t xml:space="preserve">Samuel H. Kress Foundation: Fellowship for the Study of Stained Glass </w:t>
      </w:r>
    </w:p>
    <w:p w14:paraId="54B97E76" w14:textId="77777777" w:rsidR="00001A6D" w:rsidRPr="00A93DE4" w:rsidRDefault="00001A6D" w:rsidP="00001A6D">
      <w:pPr>
        <w:rPr>
          <w:rFonts w:ascii="Times" w:hAnsi="Times"/>
          <w:color w:val="000000"/>
        </w:rPr>
      </w:pPr>
      <w:r w:rsidRPr="00E92AD0">
        <w:rPr>
          <w:rFonts w:ascii="Times" w:hAnsi="Times"/>
          <w:b/>
          <w:color w:val="000000"/>
        </w:rPr>
        <w:tab/>
      </w:r>
      <w:r w:rsidRPr="00E92AD0">
        <w:rPr>
          <w:rFonts w:ascii="Times" w:hAnsi="Times"/>
          <w:b/>
          <w:color w:val="000000"/>
        </w:rPr>
        <w:tab/>
      </w:r>
      <w:r w:rsidRPr="00E92AD0">
        <w:rPr>
          <w:rFonts w:ascii="Times" w:hAnsi="Times"/>
          <w:b/>
          <w:color w:val="000000"/>
        </w:rPr>
        <w:tab/>
      </w:r>
      <w:r w:rsidRPr="00E92AD0">
        <w:rPr>
          <w:rFonts w:ascii="Times" w:hAnsi="Times"/>
          <w:b/>
          <w:color w:val="000000"/>
          <w:u w:val="single"/>
        </w:rPr>
        <w:t>Conservation</w:t>
      </w:r>
      <w:r w:rsidRPr="00A93DE4">
        <w:rPr>
          <w:rFonts w:ascii="Times" w:hAnsi="Times"/>
          <w:color w:val="000000"/>
          <w:u w:val="single"/>
        </w:rPr>
        <w:t>.</w:t>
      </w:r>
      <w:r w:rsidRPr="00A93DE4">
        <w:rPr>
          <w:rFonts w:ascii="Times" w:hAnsi="Times"/>
          <w:color w:val="000000"/>
        </w:rPr>
        <w:t xml:space="preserve">  October 1997 to March 1998</w:t>
      </w:r>
    </w:p>
    <w:p w14:paraId="6B35596B" w14:textId="77777777" w:rsidR="00001A6D" w:rsidRDefault="00001A6D" w:rsidP="00001A6D">
      <w:pPr>
        <w:ind w:left="2160"/>
        <w:rPr>
          <w:rFonts w:ascii="Times" w:hAnsi="Times"/>
          <w:color w:val="000000"/>
        </w:rPr>
      </w:pPr>
      <w:r w:rsidRPr="00A93DE4">
        <w:rPr>
          <w:rFonts w:ascii="Times" w:hAnsi="Times"/>
          <w:color w:val="000000"/>
        </w:rPr>
        <w:t>Five-month, self-designed program of study and internships with various European conservation studios and ateliers, including Cologne Cathedral, Canterbury Cathedral, Lincoln Cathedral, Barley Studio in York, England.  Participated in all aspects of the conservation of windows from the 12</w:t>
      </w:r>
      <w:r w:rsidRPr="00C44F59">
        <w:rPr>
          <w:rFonts w:ascii="Times" w:hAnsi="Times"/>
          <w:color w:val="000000"/>
          <w:vertAlign w:val="superscript"/>
        </w:rPr>
        <w:t>th</w:t>
      </w:r>
      <w:r w:rsidRPr="00A93DE4">
        <w:rPr>
          <w:rFonts w:ascii="Times" w:hAnsi="Times"/>
          <w:color w:val="000000"/>
        </w:rPr>
        <w:t xml:space="preserve"> through the 20</w:t>
      </w:r>
      <w:r w:rsidRPr="00C44F59">
        <w:rPr>
          <w:rFonts w:ascii="Times" w:hAnsi="Times"/>
          <w:color w:val="000000"/>
          <w:vertAlign w:val="superscript"/>
        </w:rPr>
        <w:t>th</w:t>
      </w:r>
      <w:r w:rsidRPr="00A93DE4">
        <w:rPr>
          <w:rFonts w:ascii="Times" w:hAnsi="Times"/>
          <w:color w:val="000000"/>
        </w:rPr>
        <w:t xml:space="preserve"> centuries.  Worked with computer documentation and various protective glazing systems.  Full list of sites and description of work available upon request.</w:t>
      </w:r>
    </w:p>
    <w:p w14:paraId="04F1A397" w14:textId="77777777" w:rsidR="00176E79" w:rsidRDefault="00176E79" w:rsidP="00176E79">
      <w:pPr>
        <w:rPr>
          <w:rFonts w:ascii="Times" w:hAnsi="Times"/>
          <w:color w:val="000000"/>
        </w:rPr>
      </w:pPr>
    </w:p>
    <w:p w14:paraId="1760659C" w14:textId="1AC230EE" w:rsidR="00176E79" w:rsidRPr="00176E79" w:rsidRDefault="00176E79" w:rsidP="00E85C89">
      <w:pPr>
        <w:ind w:left="2127"/>
        <w:rPr>
          <w:rFonts w:ascii="Times" w:hAnsi="Times"/>
          <w:color w:val="000000"/>
        </w:rPr>
      </w:pPr>
      <w:r w:rsidRPr="00176E79">
        <w:rPr>
          <w:rFonts w:ascii="Times" w:hAnsi="Times"/>
          <w:b/>
          <w:bCs/>
          <w:color w:val="000000"/>
          <w:u w:val="single"/>
        </w:rPr>
        <w:t>New York State Regents Scholarship</w:t>
      </w:r>
      <w:r w:rsidR="00E85C89">
        <w:rPr>
          <w:rFonts w:ascii="Times" w:hAnsi="Times"/>
          <w:bCs/>
          <w:color w:val="000000"/>
        </w:rPr>
        <w:t xml:space="preserve">, </w:t>
      </w:r>
      <w:r w:rsidRPr="00176E79">
        <w:rPr>
          <w:rFonts w:ascii="Times" w:hAnsi="Times"/>
          <w:color w:val="000000"/>
        </w:rPr>
        <w:t>New York State Higher Education Services Corporation</w:t>
      </w:r>
      <w:r>
        <w:rPr>
          <w:rFonts w:ascii="Times" w:hAnsi="Times"/>
          <w:color w:val="000000"/>
        </w:rPr>
        <w:t xml:space="preserve">, </w:t>
      </w:r>
      <w:r w:rsidRPr="00176E79">
        <w:rPr>
          <w:rFonts w:ascii="Times" w:hAnsi="Times"/>
          <w:color w:val="000000"/>
        </w:rPr>
        <w:t>1987</w:t>
      </w:r>
    </w:p>
    <w:p w14:paraId="04607EEB" w14:textId="2CC5C776" w:rsidR="00176E79" w:rsidRPr="00176E79" w:rsidRDefault="00176E79" w:rsidP="00176E79">
      <w:pPr>
        <w:ind w:left="2127"/>
        <w:rPr>
          <w:rFonts w:ascii="Times" w:hAnsi="Times"/>
          <w:color w:val="000000"/>
        </w:rPr>
      </w:pPr>
      <w:proofErr w:type="spellStart"/>
      <w:r w:rsidRPr="00176E79">
        <w:rPr>
          <w:rFonts w:ascii="Times" w:hAnsi="Times"/>
          <w:color w:val="000000"/>
        </w:rPr>
        <w:t>NYS</w:t>
      </w:r>
      <w:proofErr w:type="spellEnd"/>
      <w:r w:rsidRPr="00176E79">
        <w:rPr>
          <w:rFonts w:ascii="Times" w:hAnsi="Times"/>
          <w:color w:val="000000"/>
        </w:rPr>
        <w:t xml:space="preserve"> Scholarship for Academic Excellence providing up to $1,500 per year for up to five years of undergraduate study in New York State.</w:t>
      </w:r>
    </w:p>
    <w:p w14:paraId="71D2D84F" w14:textId="77777777" w:rsidR="00EC7499" w:rsidRPr="00A93DE4" w:rsidRDefault="00EC7499" w:rsidP="00EC7499">
      <w:pPr>
        <w:rPr>
          <w:rFonts w:ascii="Times" w:hAnsi="Times"/>
          <w:color w:val="000000"/>
        </w:rPr>
      </w:pPr>
      <w:r w:rsidRPr="00A93DE4">
        <w:rPr>
          <w:rFonts w:ascii="Times" w:hAnsi="Times"/>
          <w:color w:val="000000"/>
        </w:rPr>
        <w:t>OTHER WORK</w:t>
      </w:r>
    </w:p>
    <w:p w14:paraId="40C1405E" w14:textId="77777777" w:rsidR="00EC7499" w:rsidRPr="00A93DE4" w:rsidRDefault="00EC7499" w:rsidP="00EC7499">
      <w:pPr>
        <w:rPr>
          <w:rFonts w:ascii="Times" w:hAnsi="Times"/>
          <w:color w:val="000000"/>
        </w:rPr>
      </w:pPr>
      <w:r w:rsidRPr="00A93DE4">
        <w:rPr>
          <w:rFonts w:ascii="Times" w:hAnsi="Times"/>
          <w:color w:val="000000"/>
        </w:rPr>
        <w:t>EXPERIENCE:</w:t>
      </w:r>
      <w:r w:rsidRPr="00A93DE4">
        <w:rPr>
          <w:rFonts w:ascii="Times" w:hAnsi="Times"/>
          <w:color w:val="000000"/>
        </w:rPr>
        <w:tab/>
      </w:r>
      <w:r w:rsidRPr="00E92AD0">
        <w:rPr>
          <w:rFonts w:ascii="Times" w:hAnsi="Times"/>
          <w:b/>
          <w:color w:val="000000"/>
          <w:u w:val="single"/>
        </w:rPr>
        <w:t>Computer Operator, Word Processor</w:t>
      </w:r>
      <w:r w:rsidRPr="00A93DE4">
        <w:rPr>
          <w:rFonts w:ascii="Times" w:hAnsi="Times"/>
          <w:color w:val="000000"/>
        </w:rPr>
        <w:t xml:space="preserve">, </w:t>
      </w:r>
      <w:r w:rsidRPr="00E92AD0">
        <w:rPr>
          <w:rFonts w:ascii="Times" w:hAnsi="Times"/>
          <w:i/>
          <w:color w:val="000000"/>
        </w:rPr>
        <w:t>ROM Computer Operations</w:t>
      </w:r>
      <w:r w:rsidRPr="00A93DE4">
        <w:rPr>
          <w:rFonts w:ascii="Times" w:hAnsi="Times"/>
          <w:color w:val="000000"/>
        </w:rPr>
        <w:t xml:space="preserve">, New York, </w:t>
      </w:r>
      <w:r w:rsidRPr="00A93DE4">
        <w:rPr>
          <w:rFonts w:ascii="Times" w:hAnsi="Times"/>
          <w:color w:val="000000"/>
        </w:rPr>
        <w:tab/>
      </w:r>
      <w:r w:rsidRPr="00A93DE4">
        <w:rPr>
          <w:rFonts w:ascii="Times" w:hAnsi="Times"/>
          <w:color w:val="000000"/>
        </w:rPr>
        <w:tab/>
      </w:r>
      <w:r w:rsidRPr="00A93DE4">
        <w:rPr>
          <w:rFonts w:ascii="Times" w:hAnsi="Times"/>
          <w:color w:val="000000"/>
        </w:rPr>
        <w:tab/>
      </w:r>
      <w:r w:rsidRPr="00A93DE4">
        <w:rPr>
          <w:rFonts w:ascii="Times" w:hAnsi="Times"/>
          <w:color w:val="000000"/>
        </w:rPr>
        <w:tab/>
        <w:t>New York.  July 1993 to September 1997, Part-time – nights.</w:t>
      </w:r>
    </w:p>
    <w:p w14:paraId="50CF1EC1" w14:textId="77777777" w:rsidR="00EC7499" w:rsidRPr="00A93DE4" w:rsidRDefault="00EC7499" w:rsidP="00EC7499">
      <w:pPr>
        <w:ind w:left="2160"/>
        <w:rPr>
          <w:rFonts w:ascii="Times" w:hAnsi="Times"/>
          <w:color w:val="000000"/>
        </w:rPr>
      </w:pPr>
      <w:r w:rsidRPr="00A93DE4">
        <w:rPr>
          <w:rFonts w:ascii="Times" w:hAnsi="Times"/>
          <w:color w:val="000000"/>
        </w:rPr>
        <w:t>Word processing (Word Perfect, Word), transcription of dictated material from Dictaphone, composition and formatting of basic legal documents, legal and factual proofreading and upkeep of database; data entry</w:t>
      </w:r>
    </w:p>
    <w:p w14:paraId="34DBAC54" w14:textId="77777777" w:rsidR="00EC7499" w:rsidRPr="00A93DE4" w:rsidRDefault="00EC7499" w:rsidP="00EC7499">
      <w:pPr>
        <w:rPr>
          <w:rFonts w:ascii="Times" w:hAnsi="Times"/>
          <w:color w:val="000000"/>
        </w:rPr>
      </w:pPr>
    </w:p>
    <w:p w14:paraId="6A6EE0AA" w14:textId="77777777" w:rsidR="00EC7499" w:rsidRPr="00A93DE4" w:rsidRDefault="00EC7499" w:rsidP="00EC7499">
      <w:pPr>
        <w:ind w:left="1440" w:firstLine="720"/>
        <w:rPr>
          <w:rFonts w:ascii="Times" w:hAnsi="Times"/>
          <w:color w:val="000000"/>
        </w:rPr>
      </w:pPr>
      <w:r w:rsidRPr="00E92AD0">
        <w:rPr>
          <w:rFonts w:ascii="Times" w:hAnsi="Times"/>
          <w:b/>
          <w:color w:val="000000"/>
          <w:u w:val="single"/>
        </w:rPr>
        <w:lastRenderedPageBreak/>
        <w:t>Paralegal</w:t>
      </w:r>
      <w:r w:rsidRPr="00A93DE4">
        <w:rPr>
          <w:rFonts w:ascii="Times" w:hAnsi="Times"/>
          <w:color w:val="000000"/>
        </w:rPr>
        <w:t xml:space="preserve">, </w:t>
      </w:r>
      <w:r w:rsidRPr="00E92AD0">
        <w:rPr>
          <w:rFonts w:ascii="Times" w:hAnsi="Times"/>
          <w:i/>
          <w:color w:val="000000"/>
        </w:rPr>
        <w:t>Peltz, Walker &amp; Dubinsky</w:t>
      </w:r>
      <w:r w:rsidRPr="00A93DE4">
        <w:rPr>
          <w:rFonts w:ascii="Times" w:hAnsi="Times"/>
          <w:color w:val="000000"/>
        </w:rPr>
        <w:t>, New York, New York,</w:t>
      </w:r>
    </w:p>
    <w:p w14:paraId="3AADC4E8" w14:textId="77777777" w:rsidR="00EC7499" w:rsidRPr="00A93DE4" w:rsidRDefault="00EC7499" w:rsidP="00EC7499">
      <w:pPr>
        <w:ind w:left="1440" w:firstLine="720"/>
        <w:rPr>
          <w:rFonts w:ascii="Times" w:hAnsi="Times"/>
          <w:color w:val="000000"/>
        </w:rPr>
      </w:pPr>
      <w:r w:rsidRPr="00A93DE4">
        <w:rPr>
          <w:rFonts w:ascii="Times" w:hAnsi="Times"/>
          <w:color w:val="000000"/>
        </w:rPr>
        <w:t>October 1991 to June 1993.</w:t>
      </w:r>
    </w:p>
    <w:p w14:paraId="3767C861" w14:textId="77777777" w:rsidR="00EC7499" w:rsidRPr="00A93DE4" w:rsidRDefault="00EC7499" w:rsidP="00EC7499">
      <w:pPr>
        <w:ind w:left="2160"/>
        <w:rPr>
          <w:rFonts w:ascii="Times" w:hAnsi="Times"/>
          <w:color w:val="000000"/>
        </w:rPr>
      </w:pPr>
      <w:r w:rsidRPr="00A93DE4">
        <w:rPr>
          <w:rFonts w:ascii="Times" w:hAnsi="Times"/>
          <w:color w:val="000000"/>
        </w:rPr>
        <w:t>Law clerk duties including:  corresponding with various parties; reviewing and digesting deposition transcripts; calendar work; drafting various legal documents and general legal and factual research.</w:t>
      </w:r>
    </w:p>
    <w:p w14:paraId="7C465C67" w14:textId="77777777" w:rsidR="00001A6D" w:rsidRPr="00A93DE4" w:rsidRDefault="00001A6D" w:rsidP="00001A6D">
      <w:pPr>
        <w:rPr>
          <w:rFonts w:ascii="Times" w:hAnsi="Times"/>
          <w:color w:val="000000"/>
        </w:rPr>
      </w:pPr>
      <w:r w:rsidRPr="00A93DE4">
        <w:rPr>
          <w:rFonts w:ascii="Times" w:hAnsi="Times"/>
          <w:color w:val="000000"/>
        </w:rPr>
        <w:t>VOLUNTEER</w:t>
      </w:r>
    </w:p>
    <w:p w14:paraId="3253E01E" w14:textId="77777777" w:rsidR="00001A6D" w:rsidRPr="00A93DE4" w:rsidRDefault="00001A6D" w:rsidP="00001A6D">
      <w:pPr>
        <w:rPr>
          <w:rFonts w:ascii="Times" w:hAnsi="Times"/>
          <w:color w:val="000000"/>
        </w:rPr>
      </w:pPr>
      <w:r w:rsidRPr="00A93DE4">
        <w:rPr>
          <w:rFonts w:ascii="Times" w:hAnsi="Times"/>
          <w:color w:val="000000"/>
        </w:rPr>
        <w:t>WORK:</w:t>
      </w:r>
      <w:r w:rsidRPr="00E92AD0">
        <w:rPr>
          <w:rFonts w:ascii="Times" w:hAnsi="Times"/>
          <w:color w:val="000000"/>
        </w:rPr>
        <w:tab/>
      </w:r>
      <w:r w:rsidRPr="00E92AD0">
        <w:rPr>
          <w:rFonts w:ascii="Times" w:hAnsi="Times"/>
          <w:color w:val="000000"/>
        </w:rPr>
        <w:tab/>
      </w:r>
      <w:r w:rsidRPr="00E92AD0">
        <w:rPr>
          <w:rFonts w:ascii="Times" w:hAnsi="Times"/>
          <w:b/>
          <w:color w:val="000000"/>
          <w:u w:val="single"/>
        </w:rPr>
        <w:t>The St. Ann Center for Restoration and The Arts, Inc</w:t>
      </w:r>
      <w:r w:rsidRPr="00A93DE4">
        <w:rPr>
          <w:rFonts w:ascii="Times" w:hAnsi="Times"/>
          <w:color w:val="000000"/>
          <w:u w:val="single"/>
        </w:rPr>
        <w:t>.</w:t>
      </w:r>
      <w:r w:rsidRPr="00A93DE4">
        <w:rPr>
          <w:rFonts w:ascii="Times" w:hAnsi="Times"/>
          <w:color w:val="000000"/>
        </w:rPr>
        <w:t xml:space="preserve">, </w:t>
      </w:r>
    </w:p>
    <w:p w14:paraId="56C9ACBF" w14:textId="77777777" w:rsidR="00001A6D" w:rsidRPr="00A93DE4" w:rsidRDefault="00001A6D" w:rsidP="00001A6D">
      <w:pPr>
        <w:ind w:left="1440" w:firstLine="720"/>
        <w:rPr>
          <w:rFonts w:ascii="Times" w:hAnsi="Times"/>
          <w:color w:val="000000"/>
        </w:rPr>
      </w:pPr>
      <w:r w:rsidRPr="00A93DE4">
        <w:rPr>
          <w:rFonts w:ascii="Times" w:hAnsi="Times"/>
          <w:color w:val="000000"/>
        </w:rPr>
        <w:t>Brooklyn, New York.  January 1993 to August 1994. Part-time, days.</w:t>
      </w:r>
    </w:p>
    <w:p w14:paraId="11F51107" w14:textId="77777777" w:rsidR="00001A6D" w:rsidRPr="00A93DE4" w:rsidRDefault="00001A6D" w:rsidP="00001A6D">
      <w:pPr>
        <w:ind w:left="2160"/>
        <w:rPr>
          <w:rFonts w:ascii="Times" w:hAnsi="Times"/>
          <w:color w:val="000000"/>
        </w:rPr>
      </w:pPr>
      <w:r w:rsidRPr="00A93DE4">
        <w:rPr>
          <w:rFonts w:ascii="Times" w:hAnsi="Times"/>
          <w:color w:val="000000"/>
        </w:rPr>
        <w:t>Volunteer work at the in-house stained glass studio at The Church of St. Ann and the Holy Trinity.  Given the opportunity to learn all basic aspects of stained glass conservation and fabrication.</w:t>
      </w:r>
    </w:p>
    <w:p w14:paraId="019AF3C4" w14:textId="77777777" w:rsidR="00001A6D" w:rsidRPr="00E92AD0" w:rsidRDefault="00001A6D" w:rsidP="00001A6D">
      <w:pPr>
        <w:rPr>
          <w:rFonts w:ascii="Times" w:hAnsi="Times"/>
          <w:color w:val="000000"/>
          <w:u w:val="single"/>
        </w:rPr>
      </w:pPr>
    </w:p>
    <w:p w14:paraId="30865EDA" w14:textId="53FA44C1" w:rsidR="00001A6D" w:rsidRPr="00E92AD0" w:rsidRDefault="00001A6D" w:rsidP="00176E79">
      <w:pPr>
        <w:ind w:left="1440" w:firstLine="720"/>
        <w:rPr>
          <w:rFonts w:ascii="Times" w:hAnsi="Times"/>
          <w:color w:val="000000"/>
        </w:rPr>
      </w:pPr>
      <w:r w:rsidRPr="00E92AD0">
        <w:rPr>
          <w:rFonts w:ascii="Times" w:hAnsi="Times"/>
          <w:b/>
          <w:color w:val="000000"/>
          <w:u w:val="single"/>
        </w:rPr>
        <w:t>New York Cares</w:t>
      </w:r>
      <w:r w:rsidRPr="00E92AD0">
        <w:rPr>
          <w:rFonts w:ascii="Times" w:hAnsi="Times"/>
          <w:color w:val="000000"/>
        </w:rPr>
        <w:t>, April 2013 to present. Participation in various volunteer</w:t>
      </w:r>
    </w:p>
    <w:p w14:paraId="2DF190F6" w14:textId="794FEE88" w:rsidR="00001A6D" w:rsidRPr="005667FB" w:rsidRDefault="00001A6D" w:rsidP="00001A6D">
      <w:pPr>
        <w:ind w:left="2160"/>
        <w:rPr>
          <w:rFonts w:ascii="Times" w:hAnsi="Times"/>
          <w:color w:val="000000"/>
        </w:rPr>
      </w:pPr>
      <w:r w:rsidRPr="00E92AD0">
        <w:rPr>
          <w:rFonts w:ascii="Times" w:hAnsi="Times"/>
          <w:color w:val="000000"/>
        </w:rPr>
        <w:t>opportunities through the New York Cares organization.</w:t>
      </w:r>
      <w:r w:rsidR="00D07AD2">
        <w:rPr>
          <w:rFonts w:ascii="Times" w:hAnsi="Times"/>
          <w:color w:val="000000"/>
        </w:rPr>
        <w:t xml:space="preserve"> </w:t>
      </w:r>
      <w:r w:rsidRPr="005667FB">
        <w:rPr>
          <w:rFonts w:ascii="Times" w:hAnsi="Times"/>
          <w:szCs w:val="28"/>
        </w:rPr>
        <w:t>Volunteer activities include the ‘Art Explorers’ and the ‘Bedtime Stories with The Educational Alliance'.   These projects involve reading to and with children, playing games and assisting the children with art and craft projects, aimed at promoting self-esteem, communication skills, literacy and a love of reading and art.  Additional activities include tutoring adults studying for their Test Assessing Secondary Completion (</w:t>
      </w:r>
      <w:proofErr w:type="spellStart"/>
      <w:r w:rsidRPr="005667FB">
        <w:rPr>
          <w:rFonts w:ascii="Times" w:hAnsi="Times"/>
          <w:szCs w:val="28"/>
        </w:rPr>
        <w:t>TASC</w:t>
      </w:r>
      <w:proofErr w:type="spellEnd"/>
      <w:r w:rsidRPr="005667FB">
        <w:rPr>
          <w:rFonts w:ascii="Times" w:hAnsi="Times"/>
          <w:szCs w:val="28"/>
        </w:rPr>
        <w:t>) exam as part of the High School Equivalency (</w:t>
      </w:r>
      <w:proofErr w:type="spellStart"/>
      <w:r w:rsidRPr="005667FB">
        <w:rPr>
          <w:rFonts w:ascii="Times" w:hAnsi="Times"/>
          <w:szCs w:val="28"/>
        </w:rPr>
        <w:t>HSE</w:t>
      </w:r>
      <w:proofErr w:type="spellEnd"/>
      <w:r w:rsidRPr="005667FB">
        <w:rPr>
          <w:rFonts w:ascii="Times" w:hAnsi="Times"/>
          <w:szCs w:val="28"/>
        </w:rPr>
        <w:t>) class and rebuilding homes damaged by Hurricane Sandy.</w:t>
      </w:r>
    </w:p>
    <w:p w14:paraId="27530273" w14:textId="77777777" w:rsidR="00001A6D" w:rsidRPr="00A93DE4" w:rsidRDefault="00001A6D" w:rsidP="00001A6D">
      <w:pPr>
        <w:rPr>
          <w:rFonts w:ascii="Times" w:hAnsi="Times"/>
          <w:color w:val="000000"/>
        </w:rPr>
      </w:pPr>
    </w:p>
    <w:p w14:paraId="3691C624" w14:textId="77777777" w:rsidR="00001A6D" w:rsidRPr="00A93DE4" w:rsidRDefault="00001A6D" w:rsidP="00001A6D">
      <w:pPr>
        <w:rPr>
          <w:rFonts w:ascii="Times" w:hAnsi="Times"/>
          <w:color w:val="000000"/>
        </w:rPr>
      </w:pPr>
      <w:r w:rsidRPr="00A93DE4">
        <w:rPr>
          <w:rFonts w:ascii="Times" w:hAnsi="Times"/>
          <w:color w:val="000000"/>
        </w:rPr>
        <w:t>PUBLICATIONS/</w:t>
      </w:r>
      <w:r w:rsidRPr="00A93DE4">
        <w:rPr>
          <w:rFonts w:ascii="Times" w:hAnsi="Times"/>
          <w:color w:val="000000"/>
        </w:rPr>
        <w:tab/>
      </w:r>
      <w:r w:rsidRPr="00A93DE4">
        <w:rPr>
          <w:rFonts w:ascii="Times" w:hAnsi="Times"/>
          <w:color w:val="000000"/>
          <w:lang w:val="fr-FR"/>
        </w:rPr>
        <w:t xml:space="preserve"> </w:t>
      </w:r>
    </w:p>
    <w:p w14:paraId="116B126F" w14:textId="77777777" w:rsidR="00001A6D" w:rsidRPr="00CE39D6" w:rsidRDefault="00001A6D" w:rsidP="00001A6D">
      <w:pPr>
        <w:ind w:left="2160" w:hanging="2160"/>
        <w:rPr>
          <w:rFonts w:ascii="Times" w:hAnsi="Times"/>
          <w:color w:val="000000"/>
        </w:rPr>
      </w:pPr>
      <w:r w:rsidRPr="00A93DE4">
        <w:rPr>
          <w:rFonts w:ascii="Times" w:hAnsi="Times"/>
          <w:color w:val="000000"/>
        </w:rPr>
        <w:t>PAPERS:</w:t>
      </w:r>
      <w:r w:rsidRPr="00A93DE4">
        <w:rPr>
          <w:rFonts w:ascii="Times" w:hAnsi="Times"/>
          <w:color w:val="000000"/>
        </w:rPr>
        <w:tab/>
      </w:r>
      <w:r w:rsidRPr="00CE39D6">
        <w:rPr>
          <w:rFonts w:ascii="Times" w:hAnsi="Times"/>
          <w:color w:val="000000"/>
        </w:rPr>
        <w:t xml:space="preserve">“Manna </w:t>
      </w:r>
      <w:proofErr w:type="gramStart"/>
      <w:r w:rsidRPr="00CE39D6">
        <w:rPr>
          <w:rFonts w:ascii="Times" w:hAnsi="Times"/>
          <w:color w:val="000000"/>
        </w:rPr>
        <w:t>From</w:t>
      </w:r>
      <w:proofErr w:type="gramEnd"/>
      <w:r w:rsidRPr="00CE39D6">
        <w:rPr>
          <w:rFonts w:ascii="Times" w:hAnsi="Times"/>
          <w:color w:val="000000"/>
        </w:rPr>
        <w:t xml:space="preserve"> Heaven.”  By Drew Anderson and Daniella Peltz.  In, </w:t>
      </w:r>
      <w:r w:rsidRPr="00784064">
        <w:rPr>
          <w:rFonts w:ascii="Times" w:hAnsi="Times"/>
          <w:i/>
          <w:color w:val="000000"/>
          <w:u w:val="single"/>
        </w:rPr>
        <w:t xml:space="preserve">Asheville 2011 </w:t>
      </w:r>
      <w:proofErr w:type="spellStart"/>
      <w:r w:rsidRPr="00784064">
        <w:rPr>
          <w:rFonts w:ascii="Times" w:hAnsi="Times"/>
          <w:i/>
          <w:color w:val="000000"/>
          <w:u w:val="single"/>
        </w:rPr>
        <w:t>AGG</w:t>
      </w:r>
      <w:proofErr w:type="spellEnd"/>
      <w:r w:rsidRPr="00784064">
        <w:rPr>
          <w:rFonts w:ascii="Times" w:hAnsi="Times"/>
          <w:i/>
          <w:color w:val="000000"/>
          <w:u w:val="single"/>
        </w:rPr>
        <w:t xml:space="preserve"> Conference Preprints</w:t>
      </w:r>
      <w:r w:rsidRPr="00CE39D6">
        <w:rPr>
          <w:rFonts w:ascii="Times" w:hAnsi="Times"/>
          <w:color w:val="000000"/>
        </w:rPr>
        <w:t>.</w:t>
      </w:r>
    </w:p>
    <w:p w14:paraId="53AEE2B9" w14:textId="77777777" w:rsidR="00001A6D" w:rsidRPr="00A93DE4" w:rsidRDefault="00001A6D" w:rsidP="00001A6D">
      <w:pPr>
        <w:ind w:left="2160" w:hanging="2160"/>
        <w:rPr>
          <w:rFonts w:ascii="Times" w:hAnsi="Times"/>
          <w:color w:val="000000"/>
        </w:rPr>
      </w:pPr>
      <w:r w:rsidRPr="00CE39D6">
        <w:rPr>
          <w:rFonts w:ascii="Times" w:hAnsi="Times"/>
          <w:color w:val="000000"/>
        </w:rPr>
        <w:tab/>
        <w:t>First given by Drew Anderson, July, 2011 at the American Glass Guild’s Sixth Annual Conference in Asheville, North Carolina, USA.</w:t>
      </w:r>
    </w:p>
    <w:p w14:paraId="773CA819" w14:textId="77777777" w:rsidR="00001A6D" w:rsidRPr="00A93DE4" w:rsidRDefault="00001A6D" w:rsidP="00001A6D">
      <w:pPr>
        <w:ind w:left="2160" w:hanging="2160"/>
        <w:rPr>
          <w:rFonts w:ascii="Times" w:hAnsi="Times"/>
          <w:color w:val="000000"/>
        </w:rPr>
      </w:pPr>
    </w:p>
    <w:p w14:paraId="6D09BF90" w14:textId="77777777" w:rsidR="00001A6D" w:rsidRPr="00A93DE4" w:rsidRDefault="00001A6D" w:rsidP="00001A6D">
      <w:pPr>
        <w:ind w:left="2160" w:hanging="2160"/>
        <w:rPr>
          <w:rFonts w:ascii="Times" w:hAnsi="Times"/>
          <w:color w:val="000000"/>
        </w:rPr>
      </w:pPr>
      <w:r w:rsidRPr="00A93DE4">
        <w:rPr>
          <w:rFonts w:ascii="Times" w:hAnsi="Times"/>
          <w:color w:val="000000"/>
        </w:rPr>
        <w:tab/>
        <w:t>“An examination of the lead matrices of 19</w:t>
      </w:r>
      <w:r w:rsidRPr="00A93DE4">
        <w:rPr>
          <w:rFonts w:ascii="Times" w:hAnsi="Times"/>
          <w:color w:val="000000"/>
          <w:vertAlign w:val="superscript"/>
        </w:rPr>
        <w:t>th</w:t>
      </w:r>
      <w:r w:rsidRPr="00A93DE4">
        <w:rPr>
          <w:rFonts w:ascii="Times" w:hAnsi="Times"/>
          <w:color w:val="000000"/>
        </w:rPr>
        <w:t xml:space="preserve"> century American plated opalescent stained glass windows by John </w:t>
      </w:r>
      <w:proofErr w:type="spellStart"/>
      <w:r w:rsidRPr="00A93DE4">
        <w:rPr>
          <w:rFonts w:ascii="Times" w:hAnsi="Times"/>
          <w:color w:val="000000"/>
        </w:rPr>
        <w:t>LaFarge</w:t>
      </w:r>
      <w:proofErr w:type="spellEnd"/>
      <w:r w:rsidRPr="00A93DE4">
        <w:rPr>
          <w:rFonts w:ascii="Times" w:hAnsi="Times"/>
          <w:color w:val="000000"/>
        </w:rPr>
        <w:t xml:space="preserve">.” By Daniella Peltz and Victor Rothman. In, </w:t>
      </w:r>
      <w:r w:rsidRPr="00CE39D6">
        <w:rPr>
          <w:rFonts w:ascii="Times" w:hAnsi="Times"/>
          <w:i/>
          <w:color w:val="000000"/>
          <w:u w:val="single"/>
          <w:lang w:val="fr-FR"/>
        </w:rPr>
        <w:t>Les Dossiers de L’</w:t>
      </w:r>
      <w:proofErr w:type="spellStart"/>
      <w:r w:rsidRPr="00CE39D6">
        <w:rPr>
          <w:rFonts w:ascii="Times" w:hAnsi="Times"/>
          <w:i/>
          <w:color w:val="000000"/>
          <w:u w:val="single"/>
          <w:lang w:val="fr-FR"/>
        </w:rPr>
        <w:t>IPW</w:t>
      </w:r>
      <w:proofErr w:type="spellEnd"/>
      <w:r w:rsidRPr="00CE39D6">
        <w:rPr>
          <w:rFonts w:ascii="Times" w:hAnsi="Times"/>
          <w:i/>
          <w:color w:val="000000"/>
          <w:u w:val="single"/>
          <w:lang w:val="fr-FR"/>
        </w:rPr>
        <w:t>, 3. Techniques du vitrail au XIX</w:t>
      </w:r>
      <w:r w:rsidRPr="00CE39D6">
        <w:rPr>
          <w:rFonts w:ascii="Times" w:hAnsi="Times"/>
          <w:i/>
          <w:color w:val="000000"/>
          <w:u w:val="single"/>
          <w:vertAlign w:val="superscript"/>
          <w:lang w:val="fr-FR"/>
        </w:rPr>
        <w:t>e</w:t>
      </w:r>
      <w:r w:rsidRPr="00CE39D6">
        <w:rPr>
          <w:rFonts w:ascii="Times" w:hAnsi="Times"/>
          <w:i/>
          <w:color w:val="000000"/>
          <w:u w:val="single"/>
          <w:lang w:val="fr-FR"/>
        </w:rPr>
        <w:t xml:space="preserve"> siècle</w:t>
      </w:r>
      <w:r w:rsidRPr="00A93DE4">
        <w:rPr>
          <w:rFonts w:ascii="Times" w:hAnsi="Times"/>
          <w:color w:val="000000"/>
          <w:lang w:val="fr-FR"/>
        </w:rPr>
        <w:t xml:space="preserve">, </w:t>
      </w:r>
      <w:r w:rsidRPr="00A93DE4">
        <w:rPr>
          <w:rFonts w:ascii="Times" w:hAnsi="Times"/>
          <w:color w:val="000000"/>
        </w:rPr>
        <w:t>pp 197-206, June 2007.</w:t>
      </w:r>
    </w:p>
    <w:p w14:paraId="2A06FA83" w14:textId="77777777" w:rsidR="00001A6D" w:rsidRPr="00A93DE4" w:rsidRDefault="00001A6D" w:rsidP="00001A6D">
      <w:pPr>
        <w:ind w:left="2160"/>
        <w:rPr>
          <w:rFonts w:ascii="Times" w:hAnsi="Times"/>
          <w:color w:val="000000"/>
        </w:rPr>
      </w:pPr>
      <w:r w:rsidRPr="00A93DE4">
        <w:rPr>
          <w:rFonts w:ascii="Times" w:hAnsi="Times"/>
          <w:color w:val="000000"/>
        </w:rPr>
        <w:t xml:space="preserve">First given in June 2007 at the </w:t>
      </w:r>
      <w:proofErr w:type="spellStart"/>
      <w:r w:rsidRPr="00A93DE4">
        <w:rPr>
          <w:rFonts w:ascii="Times" w:hAnsi="Times"/>
          <w:color w:val="000000"/>
        </w:rPr>
        <w:t>CVMA</w:t>
      </w:r>
      <w:proofErr w:type="spellEnd"/>
      <w:r w:rsidRPr="00A93DE4">
        <w:rPr>
          <w:rFonts w:ascii="Times" w:hAnsi="Times"/>
          <w:color w:val="000000"/>
        </w:rPr>
        <w:t xml:space="preserve"> Forum for the Conservation and Restoration of Stained Glass in Namur, Belgium.</w:t>
      </w:r>
    </w:p>
    <w:p w14:paraId="68C54F86" w14:textId="77777777" w:rsidR="00001A6D" w:rsidRPr="00A93DE4" w:rsidRDefault="00001A6D" w:rsidP="00001A6D">
      <w:pPr>
        <w:rPr>
          <w:rFonts w:ascii="Times" w:hAnsi="Times"/>
          <w:color w:val="000000"/>
        </w:rPr>
      </w:pPr>
    </w:p>
    <w:p w14:paraId="7488C302" w14:textId="77777777" w:rsidR="00001A6D" w:rsidRPr="00A93DE4" w:rsidRDefault="00001A6D" w:rsidP="00001A6D">
      <w:pPr>
        <w:tabs>
          <w:tab w:val="left" w:pos="2160"/>
        </w:tabs>
        <w:ind w:left="2160" w:hanging="2160"/>
        <w:rPr>
          <w:rFonts w:ascii="Times" w:hAnsi="Times"/>
          <w:color w:val="000000"/>
        </w:rPr>
      </w:pPr>
      <w:r w:rsidRPr="00A93DE4">
        <w:rPr>
          <w:rFonts w:ascii="Times" w:hAnsi="Times"/>
          <w:color w:val="000000"/>
        </w:rPr>
        <w:t xml:space="preserve">EDUCATION: </w:t>
      </w:r>
      <w:r w:rsidRPr="00A93DE4">
        <w:rPr>
          <w:rFonts w:ascii="Times" w:hAnsi="Times"/>
          <w:color w:val="000000"/>
        </w:rPr>
        <w:tab/>
      </w:r>
      <w:r w:rsidRPr="00E92AD0">
        <w:rPr>
          <w:rFonts w:ascii="Times" w:hAnsi="Times"/>
          <w:b/>
          <w:color w:val="000000"/>
          <w:u w:val="single"/>
        </w:rPr>
        <w:t>University of York</w:t>
      </w:r>
      <w:r w:rsidRPr="00A93DE4">
        <w:rPr>
          <w:rFonts w:ascii="Times" w:hAnsi="Times"/>
          <w:color w:val="000000"/>
        </w:rPr>
        <w:t>, York, United Kingdom.  October 2009 to January 2012</w:t>
      </w:r>
    </w:p>
    <w:p w14:paraId="3DAE232E" w14:textId="77777777" w:rsidR="00001A6D" w:rsidRPr="00E92AD0" w:rsidRDefault="00001A6D" w:rsidP="00001A6D">
      <w:pPr>
        <w:tabs>
          <w:tab w:val="left" w:pos="2160"/>
        </w:tabs>
        <w:ind w:left="2160" w:hanging="2160"/>
        <w:rPr>
          <w:rFonts w:ascii="Times" w:hAnsi="Times"/>
          <w:i/>
          <w:color w:val="000000"/>
        </w:rPr>
      </w:pPr>
      <w:r w:rsidRPr="00A93DE4">
        <w:rPr>
          <w:rFonts w:ascii="Times" w:hAnsi="Times"/>
          <w:color w:val="000000"/>
        </w:rPr>
        <w:tab/>
      </w:r>
      <w:r w:rsidRPr="00E92AD0">
        <w:rPr>
          <w:rFonts w:ascii="Times" w:hAnsi="Times"/>
          <w:i/>
          <w:color w:val="000000"/>
        </w:rPr>
        <w:t>Master of Arts, Stained Glass Conservation and Heritage Management</w:t>
      </w:r>
    </w:p>
    <w:p w14:paraId="5C887480" w14:textId="77777777" w:rsidR="00001A6D" w:rsidRPr="00A93DE4" w:rsidRDefault="00001A6D" w:rsidP="00001A6D">
      <w:pPr>
        <w:tabs>
          <w:tab w:val="left" w:pos="2160"/>
        </w:tabs>
        <w:ind w:left="2160" w:hanging="2160"/>
        <w:rPr>
          <w:rFonts w:ascii="Times" w:hAnsi="Times"/>
          <w:color w:val="000000"/>
        </w:rPr>
      </w:pPr>
      <w:r w:rsidRPr="00A93DE4">
        <w:rPr>
          <w:rFonts w:ascii="Times" w:hAnsi="Times"/>
          <w:color w:val="000000"/>
        </w:rPr>
        <w:tab/>
        <w:t xml:space="preserve">Related Course Work: </w:t>
      </w:r>
      <w:r w:rsidRPr="009D6834">
        <w:rPr>
          <w:rFonts w:ascii="Times" w:hAnsi="Times"/>
          <w:color w:val="000000"/>
        </w:rPr>
        <w:t xml:space="preserve"> Philosophical Approaches to Conservation; Conservation Solutions; Cultural Heritage Management 1: concepts, principles and practice; Cultural Heritage Management 2: museums, audiences and interpretation; Stained Glass Conservation History and Theory; Advanced Techniques in Stained Glass Conservation; Art and Imagery in York Minster; 'Painting on Light': Stained Glass in the Medieval Tradition.  </w:t>
      </w:r>
      <w:r w:rsidRPr="00A93DE4">
        <w:rPr>
          <w:rFonts w:ascii="Times" w:hAnsi="Times"/>
          <w:color w:val="000000"/>
        </w:rPr>
        <w:t>Dissertation Topic: ‘</w:t>
      </w:r>
      <w:r w:rsidRPr="00986CFF">
        <w:rPr>
          <w:rFonts w:ascii="Times" w:hAnsi="Times"/>
          <w:i/>
          <w:color w:val="000000"/>
        </w:rPr>
        <w:t>Twixt Art and Architecture: The Place of Stained Glass in the Spectrum of Conservation Philosophy, the American Perspective</w:t>
      </w:r>
      <w:r w:rsidRPr="00A93DE4">
        <w:rPr>
          <w:rFonts w:ascii="Times" w:hAnsi="Times"/>
          <w:color w:val="000000"/>
        </w:rPr>
        <w:t>.  Recipient, Headley Trust Bursary for Conservation Education.</w:t>
      </w:r>
    </w:p>
    <w:p w14:paraId="0F2A7018" w14:textId="5587B87A" w:rsidR="00E85C89" w:rsidRDefault="00E85C89">
      <w:pPr>
        <w:rPr>
          <w:rFonts w:ascii="Times" w:hAnsi="Times"/>
          <w:color w:val="000000"/>
        </w:rPr>
      </w:pPr>
    </w:p>
    <w:p w14:paraId="291B271D" w14:textId="09E772C4" w:rsidR="00001A6D" w:rsidRPr="00A93DE4" w:rsidRDefault="00001A6D" w:rsidP="00001A6D">
      <w:pPr>
        <w:tabs>
          <w:tab w:val="left" w:pos="2160"/>
        </w:tabs>
        <w:ind w:left="2160" w:hanging="2160"/>
        <w:rPr>
          <w:rFonts w:ascii="Times" w:hAnsi="Times"/>
          <w:color w:val="000000"/>
        </w:rPr>
      </w:pPr>
      <w:r w:rsidRPr="00A93DE4">
        <w:rPr>
          <w:rFonts w:ascii="Times" w:hAnsi="Times"/>
          <w:color w:val="000000"/>
        </w:rPr>
        <w:tab/>
      </w:r>
      <w:r w:rsidRPr="00E92AD0">
        <w:rPr>
          <w:rFonts w:ascii="Times" w:hAnsi="Times"/>
          <w:b/>
          <w:color w:val="000000"/>
          <w:u w:val="single"/>
        </w:rPr>
        <w:t>The St. Ann Center for Restoration and the Arts, Inc./The American Heritage Center for Conservation and Training</w:t>
      </w:r>
      <w:r w:rsidRPr="00A93DE4">
        <w:rPr>
          <w:rFonts w:ascii="Times" w:hAnsi="Times"/>
          <w:color w:val="000000"/>
        </w:rPr>
        <w:t xml:space="preserve">, Brooklyn, New York.  </w:t>
      </w:r>
    </w:p>
    <w:p w14:paraId="11B84C98" w14:textId="77777777" w:rsidR="00001A6D" w:rsidRPr="00A93DE4" w:rsidRDefault="00001A6D" w:rsidP="00001A6D">
      <w:pPr>
        <w:tabs>
          <w:tab w:val="left" w:pos="2160"/>
        </w:tabs>
        <w:ind w:left="2160" w:hanging="2160"/>
        <w:rPr>
          <w:rFonts w:ascii="Times" w:hAnsi="Times"/>
          <w:color w:val="000000"/>
        </w:rPr>
      </w:pPr>
      <w:r w:rsidRPr="00E92AD0">
        <w:rPr>
          <w:rFonts w:ascii="Times" w:hAnsi="Times"/>
          <w:color w:val="000000"/>
        </w:rPr>
        <w:tab/>
      </w:r>
      <w:r w:rsidRPr="00A93DE4">
        <w:rPr>
          <w:rFonts w:ascii="Times" w:hAnsi="Times"/>
          <w:color w:val="000000"/>
        </w:rPr>
        <w:t>September 1994 to September 1997.</w:t>
      </w:r>
    </w:p>
    <w:p w14:paraId="665F1A84" w14:textId="77777777" w:rsidR="00001A6D" w:rsidRPr="00A93DE4" w:rsidRDefault="00001A6D" w:rsidP="00001A6D">
      <w:pPr>
        <w:ind w:left="2160"/>
        <w:rPr>
          <w:rFonts w:ascii="Times" w:hAnsi="Times"/>
          <w:color w:val="000000"/>
        </w:rPr>
      </w:pPr>
      <w:r w:rsidRPr="00E92AD0">
        <w:rPr>
          <w:rFonts w:ascii="Times" w:hAnsi="Times"/>
          <w:i/>
          <w:color w:val="000000"/>
        </w:rPr>
        <w:lastRenderedPageBreak/>
        <w:t>Three-year Apprenticeship Training Program in Stained Glass Conservation</w:t>
      </w:r>
      <w:r w:rsidRPr="00A93DE4">
        <w:rPr>
          <w:rFonts w:ascii="Times" w:hAnsi="Times"/>
          <w:color w:val="000000"/>
        </w:rPr>
        <w:t xml:space="preserve"> through a fellowship from the Samuel H. Kress Foundation.  Hands-on tuition in all aspects of stained glass conservation and construction, including glass painting, window fabrication, construction of scaffolding, removal and installation of windows at height, all procedures and methods involved in the conservation of stained glass windows, including the 19</w:t>
      </w:r>
      <w:r w:rsidRPr="00671FE3">
        <w:rPr>
          <w:rFonts w:ascii="Times" w:hAnsi="Times"/>
          <w:color w:val="000000"/>
          <w:vertAlign w:val="superscript"/>
        </w:rPr>
        <w:t>th</w:t>
      </w:r>
      <w:r w:rsidRPr="00A93DE4">
        <w:rPr>
          <w:rFonts w:ascii="Times" w:hAnsi="Times"/>
          <w:color w:val="000000"/>
        </w:rPr>
        <w:t xml:space="preserve"> century stained glass windows from the Church of St. Ann and the Holy Trinity and windows by L.C. Tiffany.</w:t>
      </w:r>
    </w:p>
    <w:p w14:paraId="698915BD" w14:textId="77777777" w:rsidR="00001A6D" w:rsidRPr="00A93DE4" w:rsidRDefault="00001A6D" w:rsidP="00001A6D">
      <w:pPr>
        <w:rPr>
          <w:rFonts w:ascii="Times" w:hAnsi="Times"/>
          <w:color w:val="000000"/>
        </w:rPr>
      </w:pPr>
    </w:p>
    <w:p w14:paraId="4B13E10E" w14:textId="1DF98EC9" w:rsidR="00001A6D" w:rsidRPr="00A93DE4" w:rsidRDefault="00001A6D" w:rsidP="00001A6D">
      <w:pPr>
        <w:ind w:left="1440" w:firstLine="720"/>
        <w:rPr>
          <w:rFonts w:ascii="Times" w:hAnsi="Times"/>
          <w:color w:val="000000"/>
        </w:rPr>
      </w:pPr>
      <w:r w:rsidRPr="00E92AD0">
        <w:rPr>
          <w:rFonts w:ascii="Times" w:hAnsi="Times"/>
          <w:b/>
          <w:color w:val="000000"/>
          <w:u w:val="single"/>
        </w:rPr>
        <w:t>Vassar College</w:t>
      </w:r>
      <w:r w:rsidRPr="00A93DE4">
        <w:rPr>
          <w:rFonts w:ascii="Times" w:hAnsi="Times"/>
          <w:color w:val="000000"/>
        </w:rPr>
        <w:t>, Poughkeepsie, New York.  Graduated, May 1991.</w:t>
      </w:r>
    </w:p>
    <w:p w14:paraId="54ADB76B" w14:textId="77777777" w:rsidR="00001A6D" w:rsidRPr="00A93DE4" w:rsidRDefault="00001A6D" w:rsidP="00001A6D">
      <w:pPr>
        <w:ind w:left="1440" w:firstLine="720"/>
        <w:rPr>
          <w:rFonts w:ascii="Times" w:hAnsi="Times"/>
          <w:color w:val="000000"/>
        </w:rPr>
      </w:pPr>
      <w:r w:rsidRPr="00E92AD0">
        <w:rPr>
          <w:rFonts w:ascii="Times" w:hAnsi="Times"/>
          <w:i/>
          <w:color w:val="000000"/>
        </w:rPr>
        <w:t>Bachelor of Arts</w:t>
      </w:r>
      <w:r w:rsidRPr="00A93DE4">
        <w:rPr>
          <w:rFonts w:ascii="Times" w:hAnsi="Times"/>
          <w:color w:val="000000"/>
        </w:rPr>
        <w:t>; Major - Art History.  Minor – Religion.</w:t>
      </w:r>
    </w:p>
    <w:p w14:paraId="27625BD7" w14:textId="77777777" w:rsidR="00001A6D" w:rsidRPr="00A93DE4" w:rsidRDefault="00001A6D" w:rsidP="00001A6D">
      <w:pPr>
        <w:ind w:left="2160"/>
        <w:rPr>
          <w:rFonts w:ascii="Times" w:hAnsi="Times"/>
          <w:color w:val="000000"/>
        </w:rPr>
      </w:pPr>
      <w:r w:rsidRPr="00A93DE4">
        <w:rPr>
          <w:rFonts w:ascii="Times" w:hAnsi="Times"/>
          <w:color w:val="000000"/>
        </w:rPr>
        <w:t xml:space="preserve">Related Course Work:  Romanesque and Gothic Sculpture and the Minor Arts; Romanesque and Gothic Architecture; Late Renaissance, Baroque and Rococo Architecture; 19th and 20th Century American Art and Architecture; 20th Century Architecture; Architecture of Utopia; The City as a Work of Art; Senior Thesis - </w:t>
      </w:r>
      <w:r w:rsidRPr="00986CFF">
        <w:rPr>
          <w:rFonts w:ascii="Times" w:hAnsi="Times"/>
          <w:i/>
          <w:color w:val="000000"/>
        </w:rPr>
        <w:t>The Use of Space in the Art and Architecture of the Early Christian and Byzantine Eras.</w:t>
      </w:r>
    </w:p>
    <w:p w14:paraId="036A0407" w14:textId="77777777" w:rsidR="00001A6D" w:rsidRPr="00A93DE4" w:rsidRDefault="00001A6D" w:rsidP="00001A6D">
      <w:pPr>
        <w:rPr>
          <w:rFonts w:ascii="Times" w:hAnsi="Times"/>
          <w:color w:val="000000"/>
        </w:rPr>
      </w:pPr>
    </w:p>
    <w:p w14:paraId="15292782" w14:textId="77777777" w:rsidR="00001A6D" w:rsidRPr="00A93DE4" w:rsidRDefault="00001A6D" w:rsidP="00001A6D">
      <w:pPr>
        <w:ind w:left="1440" w:firstLine="720"/>
        <w:rPr>
          <w:rFonts w:ascii="Times" w:hAnsi="Times"/>
          <w:color w:val="000000"/>
        </w:rPr>
      </w:pPr>
      <w:r w:rsidRPr="00E92AD0">
        <w:rPr>
          <w:rFonts w:ascii="Times" w:hAnsi="Times"/>
          <w:b/>
          <w:color w:val="000000"/>
          <w:u w:val="single"/>
        </w:rPr>
        <w:t>St. Ann’s School</w:t>
      </w:r>
      <w:r w:rsidRPr="00A93DE4">
        <w:rPr>
          <w:rFonts w:ascii="Times" w:hAnsi="Times"/>
          <w:color w:val="000000"/>
        </w:rPr>
        <w:t>, Brooklyn, New York.  Graduated, June 1987.</w:t>
      </w:r>
    </w:p>
    <w:p w14:paraId="66DD6B15" w14:textId="77777777" w:rsidR="00001A6D" w:rsidRPr="00A93DE4" w:rsidRDefault="00001A6D" w:rsidP="00001A6D">
      <w:pPr>
        <w:ind w:left="1440" w:firstLine="720"/>
        <w:rPr>
          <w:rFonts w:ascii="Times" w:hAnsi="Times"/>
          <w:color w:val="000000"/>
        </w:rPr>
      </w:pPr>
      <w:r w:rsidRPr="00E92AD0">
        <w:rPr>
          <w:rFonts w:ascii="Times" w:hAnsi="Times"/>
          <w:i/>
          <w:color w:val="000000"/>
        </w:rPr>
        <w:t>High School Diploma</w:t>
      </w:r>
      <w:r w:rsidRPr="00A93DE4">
        <w:rPr>
          <w:rFonts w:ascii="Times" w:hAnsi="Times"/>
          <w:color w:val="000000"/>
        </w:rPr>
        <w:t>.  National Merit Scholarship Finalist</w:t>
      </w:r>
    </w:p>
    <w:p w14:paraId="5762020F" w14:textId="77777777" w:rsidR="00001A6D" w:rsidRPr="00A93DE4" w:rsidRDefault="00001A6D" w:rsidP="00001A6D">
      <w:pPr>
        <w:ind w:left="1440" w:firstLine="720"/>
        <w:rPr>
          <w:rFonts w:ascii="Times" w:hAnsi="Times"/>
          <w:color w:val="000000"/>
        </w:rPr>
      </w:pPr>
      <w:r w:rsidRPr="00A93DE4">
        <w:rPr>
          <w:rFonts w:ascii="Times" w:hAnsi="Times"/>
          <w:color w:val="000000"/>
        </w:rPr>
        <w:t>New York State Regents Scholarship Recipient.</w:t>
      </w:r>
    </w:p>
    <w:p w14:paraId="65F5D5D5" w14:textId="77777777" w:rsidR="00001A6D" w:rsidRPr="00A93DE4" w:rsidRDefault="00001A6D" w:rsidP="00001A6D">
      <w:pPr>
        <w:ind w:left="1440" w:firstLine="720"/>
        <w:rPr>
          <w:rFonts w:ascii="Times" w:hAnsi="Times"/>
          <w:color w:val="000000"/>
        </w:rPr>
      </w:pPr>
    </w:p>
    <w:p w14:paraId="36E9EFEF" w14:textId="77777777" w:rsidR="000D38CE" w:rsidRDefault="000B39D1" w:rsidP="000D38CE">
      <w:pPr>
        <w:rPr>
          <w:rFonts w:ascii="Times" w:hAnsi="Times"/>
          <w:color w:val="000000"/>
        </w:rPr>
      </w:pPr>
      <w:r w:rsidRPr="00A93DE4">
        <w:rPr>
          <w:rFonts w:ascii="Times" w:hAnsi="Times"/>
          <w:color w:val="000000"/>
        </w:rPr>
        <w:t>MAJOR</w:t>
      </w:r>
    </w:p>
    <w:p w14:paraId="33CD9ADB" w14:textId="57DF638F" w:rsidR="000D38CE" w:rsidRPr="00A93DE4" w:rsidRDefault="000B39D1" w:rsidP="000D38CE">
      <w:pPr>
        <w:rPr>
          <w:rFonts w:ascii="Times" w:hAnsi="Times"/>
          <w:color w:val="000000"/>
        </w:rPr>
      </w:pPr>
      <w:r w:rsidRPr="00A93DE4">
        <w:rPr>
          <w:rFonts w:ascii="Times" w:hAnsi="Times"/>
          <w:color w:val="000000"/>
        </w:rPr>
        <w:t>PROJECTS:</w:t>
      </w:r>
      <w:r w:rsidRPr="00A93DE4">
        <w:rPr>
          <w:rFonts w:ascii="Times" w:hAnsi="Times"/>
          <w:color w:val="000000"/>
        </w:rPr>
        <w:tab/>
      </w:r>
      <w:r w:rsidR="000D38CE">
        <w:rPr>
          <w:rFonts w:ascii="Times" w:hAnsi="Times"/>
          <w:color w:val="000000"/>
        </w:rPr>
        <w:tab/>
      </w:r>
      <w:r w:rsidR="000D38CE" w:rsidRPr="00E92AD0">
        <w:rPr>
          <w:rFonts w:ascii="Times" w:hAnsi="Times"/>
          <w:b/>
          <w:color w:val="000000"/>
          <w:u w:val="single"/>
        </w:rPr>
        <w:t>Barbados Parliament Building</w:t>
      </w:r>
      <w:r w:rsidR="000D38CE">
        <w:rPr>
          <w:rFonts w:ascii="Times" w:hAnsi="Times"/>
          <w:b/>
          <w:color w:val="000000"/>
          <w:u w:val="single"/>
        </w:rPr>
        <w:t>, West Wing</w:t>
      </w:r>
      <w:r w:rsidR="000D38CE" w:rsidRPr="00A93DE4">
        <w:rPr>
          <w:rFonts w:ascii="Times" w:hAnsi="Times"/>
          <w:color w:val="000000"/>
        </w:rPr>
        <w:t>, Bridgetown, Barbados</w:t>
      </w:r>
    </w:p>
    <w:p w14:paraId="71BAA5A3" w14:textId="77777777" w:rsidR="000D38CE" w:rsidRDefault="000D38CE" w:rsidP="000D38CE">
      <w:pPr>
        <w:ind w:left="2160"/>
        <w:rPr>
          <w:rFonts w:ascii="Times" w:hAnsi="Times"/>
          <w:color w:val="000000"/>
        </w:rPr>
      </w:pPr>
      <w:r w:rsidRPr="00A93DE4">
        <w:rPr>
          <w:rFonts w:ascii="Times" w:hAnsi="Times"/>
          <w:color w:val="000000"/>
        </w:rPr>
        <w:t>Consultant to the Barbados Museum.  Full assessment of six Clayton &amp; Bell windows c. 1870 formerly installed in the Parliament Building, Bridgetown, Barbados, including full condition reports and treatment recommendations.</w:t>
      </w:r>
    </w:p>
    <w:p w14:paraId="5DAEB6D5" w14:textId="77777777" w:rsidR="00BA2ACE" w:rsidRDefault="00BA2ACE" w:rsidP="000D38CE">
      <w:pPr>
        <w:ind w:left="2160"/>
        <w:rPr>
          <w:rFonts w:ascii="Times" w:hAnsi="Times"/>
          <w:color w:val="000000"/>
        </w:rPr>
      </w:pPr>
    </w:p>
    <w:p w14:paraId="0F13000C" w14:textId="77777777" w:rsidR="008D7D3F" w:rsidRPr="00A93DE4" w:rsidRDefault="008D7D3F" w:rsidP="008D7D3F">
      <w:pPr>
        <w:ind w:left="2160"/>
        <w:rPr>
          <w:rFonts w:ascii="Times" w:hAnsi="Times"/>
          <w:color w:val="000000"/>
        </w:rPr>
      </w:pPr>
      <w:r w:rsidRPr="00E92AD0">
        <w:rPr>
          <w:rFonts w:ascii="Times" w:hAnsi="Times"/>
          <w:b/>
          <w:color w:val="000000"/>
          <w:u w:val="single"/>
        </w:rPr>
        <w:t>Channing Memorial Church</w:t>
      </w:r>
      <w:r w:rsidRPr="00A93DE4">
        <w:rPr>
          <w:rFonts w:ascii="Times" w:hAnsi="Times"/>
          <w:color w:val="000000"/>
        </w:rPr>
        <w:t xml:space="preserve">, Newport, Rhode Island (with </w:t>
      </w:r>
      <w:r w:rsidRPr="00E92AD0">
        <w:rPr>
          <w:rFonts w:ascii="Times" w:hAnsi="Times"/>
          <w:i/>
          <w:color w:val="000000"/>
        </w:rPr>
        <w:t>Rothman Studios</w:t>
      </w:r>
      <w:r w:rsidRPr="00A93DE4">
        <w:rPr>
          <w:rFonts w:ascii="Times" w:hAnsi="Times"/>
          <w:color w:val="000000"/>
        </w:rPr>
        <w:t>)</w:t>
      </w:r>
    </w:p>
    <w:p w14:paraId="66F585E7" w14:textId="77777777" w:rsidR="008D7D3F" w:rsidRPr="00A93DE4" w:rsidRDefault="008D7D3F" w:rsidP="008D7D3F">
      <w:pPr>
        <w:ind w:left="2160"/>
        <w:rPr>
          <w:rFonts w:ascii="Times" w:hAnsi="Times"/>
          <w:color w:val="000000"/>
        </w:rPr>
      </w:pPr>
      <w:r w:rsidRPr="00A93DE4">
        <w:rPr>
          <w:rFonts w:ascii="Times" w:hAnsi="Times"/>
          <w:color w:val="000000"/>
        </w:rPr>
        <w:t xml:space="preserve">Removal, conservation and reinstallation of Bates Memorial windows consisting of two lancets and a central kite piece.  Each lancet consists of a single figure above an inscription, surmounted by a decorative canopy all rendered in opalescent, plated glass by John </w:t>
      </w:r>
      <w:proofErr w:type="spellStart"/>
      <w:r w:rsidRPr="00A93DE4">
        <w:rPr>
          <w:rFonts w:ascii="Times" w:hAnsi="Times"/>
          <w:color w:val="000000"/>
        </w:rPr>
        <w:t>LaFarge</w:t>
      </w:r>
      <w:proofErr w:type="spellEnd"/>
      <w:r w:rsidRPr="00A93DE4">
        <w:rPr>
          <w:rFonts w:ascii="Times" w:hAnsi="Times"/>
          <w:color w:val="000000"/>
        </w:rPr>
        <w:t xml:space="preserve">, c. 1884.  Partial </w:t>
      </w:r>
      <w:proofErr w:type="spellStart"/>
      <w:r w:rsidRPr="00A93DE4">
        <w:rPr>
          <w:rFonts w:ascii="Times" w:hAnsi="Times"/>
          <w:color w:val="000000"/>
        </w:rPr>
        <w:t>relead</w:t>
      </w:r>
      <w:proofErr w:type="spellEnd"/>
      <w:r w:rsidRPr="00A93DE4">
        <w:rPr>
          <w:rFonts w:ascii="Times" w:hAnsi="Times"/>
          <w:color w:val="000000"/>
        </w:rPr>
        <w:t xml:space="preserve"> of deteriorated lead matrix.  Work included lead repair, </w:t>
      </w:r>
      <w:proofErr w:type="spellStart"/>
      <w:r w:rsidRPr="00A93DE4">
        <w:rPr>
          <w:rFonts w:ascii="Times" w:hAnsi="Times"/>
          <w:color w:val="000000"/>
        </w:rPr>
        <w:t>Hxtal</w:t>
      </w:r>
      <w:proofErr w:type="spellEnd"/>
      <w:r w:rsidRPr="00A93DE4">
        <w:rPr>
          <w:rFonts w:ascii="Times" w:hAnsi="Times"/>
          <w:color w:val="000000"/>
        </w:rPr>
        <w:t xml:space="preserve"> epoxy repair and infill, removal and reinstallation of plate layers, recreation of original lead profiles for deteriorated lead, the painting of front-plates for the visual reinforcement of lost and deteriorated paint, photo documentation and fully annotated rubbings.</w:t>
      </w:r>
    </w:p>
    <w:p w14:paraId="61B24521" w14:textId="77777777" w:rsidR="008D7D3F" w:rsidRDefault="008D7D3F" w:rsidP="000D38CE">
      <w:pPr>
        <w:ind w:left="2160"/>
        <w:rPr>
          <w:rFonts w:ascii="Times" w:hAnsi="Times"/>
          <w:color w:val="000000"/>
        </w:rPr>
      </w:pPr>
    </w:p>
    <w:p w14:paraId="03DAAB0B" w14:textId="77777777" w:rsidR="008D7D3F" w:rsidRDefault="008D7D3F" w:rsidP="008D7D3F">
      <w:pPr>
        <w:ind w:left="2160"/>
        <w:rPr>
          <w:rFonts w:ascii="Times" w:hAnsi="Times"/>
          <w:color w:val="000000"/>
        </w:rPr>
      </w:pPr>
      <w:r w:rsidRPr="008F240B">
        <w:rPr>
          <w:rFonts w:ascii="Times" w:hAnsi="Times"/>
          <w:b/>
          <w:color w:val="000000"/>
          <w:u w:val="single"/>
        </w:rPr>
        <w:t>Christ Episcopal Church</w:t>
      </w:r>
      <w:r>
        <w:rPr>
          <w:rFonts w:ascii="Times" w:hAnsi="Times"/>
          <w:color w:val="000000"/>
        </w:rPr>
        <w:t>, Poughkeepsie, New York.</w:t>
      </w:r>
    </w:p>
    <w:p w14:paraId="76E07552" w14:textId="77777777" w:rsidR="008D7D3F" w:rsidRDefault="008D7D3F" w:rsidP="008D7D3F">
      <w:pPr>
        <w:ind w:left="2160"/>
        <w:rPr>
          <w:rFonts w:ascii="Times" w:hAnsi="Times"/>
          <w:color w:val="000000"/>
        </w:rPr>
      </w:pPr>
      <w:r>
        <w:rPr>
          <w:rFonts w:ascii="Times" w:hAnsi="Times"/>
          <w:color w:val="000000"/>
        </w:rPr>
        <w:t>Consultation services for the “Fathers of the Church” windows in the south aisle of the sanctuary. Work included a full survey and condition report for the four windows, writing of a specification for work on the windows, pre-qualifying stained glass studios, conducting walk-throughs with bidders and supervising the work on the windows from bidding to completion. In addition, the contract included designing a new protective glazing system for the windows, with the design of a new, bronze ventilator frame and sash with provision for fully vented, built-in protective glazing, supervising the building of this frame, and designing an isothermal protective glazing system for the remaining sections of the windows.</w:t>
      </w:r>
    </w:p>
    <w:p w14:paraId="1C01D110" w14:textId="77777777" w:rsidR="008D7D3F" w:rsidRDefault="008D7D3F" w:rsidP="008D7D3F">
      <w:pPr>
        <w:ind w:left="2160"/>
        <w:rPr>
          <w:rFonts w:ascii="Times" w:hAnsi="Times"/>
          <w:color w:val="000000"/>
        </w:rPr>
      </w:pPr>
    </w:p>
    <w:p w14:paraId="2D15954C" w14:textId="79545855" w:rsidR="000B39D1" w:rsidRPr="00A93DE4" w:rsidRDefault="000D38CE" w:rsidP="000B39D1">
      <w:pPr>
        <w:ind w:left="2160" w:hanging="2160"/>
        <w:rPr>
          <w:rFonts w:ascii="Times" w:hAnsi="Times"/>
          <w:color w:val="000000"/>
        </w:rPr>
      </w:pPr>
      <w:r>
        <w:rPr>
          <w:rFonts w:ascii="Times" w:hAnsi="Times"/>
          <w:color w:val="000000"/>
        </w:rPr>
        <w:lastRenderedPageBreak/>
        <w:tab/>
      </w:r>
      <w:r w:rsidR="000B39D1" w:rsidRPr="00E92AD0">
        <w:rPr>
          <w:rFonts w:ascii="Times" w:hAnsi="Times"/>
          <w:b/>
          <w:color w:val="000000"/>
          <w:u w:val="single"/>
        </w:rPr>
        <w:t>The Church of St. Ann and the Holy Trinity</w:t>
      </w:r>
      <w:r w:rsidR="000B39D1" w:rsidRPr="00A93DE4">
        <w:rPr>
          <w:rFonts w:ascii="Times" w:hAnsi="Times"/>
          <w:color w:val="000000"/>
        </w:rPr>
        <w:t xml:space="preserve">, Brooklyn, New York (with the </w:t>
      </w:r>
      <w:r w:rsidR="000B39D1" w:rsidRPr="00E92AD0">
        <w:rPr>
          <w:rFonts w:ascii="Times" w:hAnsi="Times"/>
          <w:i/>
          <w:color w:val="000000"/>
        </w:rPr>
        <w:t>St. Ann Center</w:t>
      </w:r>
      <w:r w:rsidR="000B39D1" w:rsidRPr="00A93DE4">
        <w:rPr>
          <w:rFonts w:ascii="Times" w:hAnsi="Times"/>
          <w:color w:val="000000"/>
        </w:rPr>
        <w:t>).</w:t>
      </w:r>
    </w:p>
    <w:p w14:paraId="0918D40B" w14:textId="13267AEB" w:rsidR="000B39D1" w:rsidRPr="00A93DE4" w:rsidRDefault="000B39D1" w:rsidP="000D38CE">
      <w:pPr>
        <w:ind w:left="2160"/>
        <w:rPr>
          <w:rFonts w:ascii="Times" w:hAnsi="Times"/>
          <w:color w:val="000000"/>
        </w:rPr>
      </w:pPr>
      <w:r w:rsidRPr="00A93DE4">
        <w:rPr>
          <w:rFonts w:ascii="Times" w:hAnsi="Times"/>
          <w:color w:val="000000"/>
        </w:rPr>
        <w:t xml:space="preserve">Windows by William Jay Bolton, 1844-1848.  Assisted in all aspects of the conservation of the stained glass, the oldest figural stained glass in the United States, of this National Historic Monument church.  Work included:  removal, before and after documentation (rubbings and photos); disassembly of the panels; cleaning; paint consolidation; repairs (using various methods including copper foil and </w:t>
      </w:r>
      <w:proofErr w:type="spellStart"/>
      <w:r w:rsidRPr="00A93DE4">
        <w:rPr>
          <w:rFonts w:ascii="Times" w:hAnsi="Times"/>
          <w:color w:val="000000"/>
        </w:rPr>
        <w:t>Hxtal</w:t>
      </w:r>
      <w:proofErr w:type="spellEnd"/>
      <w:r w:rsidRPr="00A93DE4">
        <w:rPr>
          <w:rFonts w:ascii="Times" w:hAnsi="Times"/>
          <w:color w:val="000000"/>
        </w:rPr>
        <w:t xml:space="preserve"> epoxy); painting replacement pieces for missing glass; reassembly; fabrication of protective, vented exterior glazing system.  Aided in the design of a protective glazing system for the Chancel window (20’ x 60’).  Specific windows worked on:  four south clerestory windows (S14-S17); one north aisle and gallery window (N9 - Jesse Tree and Nativity); and the Chancel window. </w:t>
      </w:r>
    </w:p>
    <w:p w14:paraId="1E2E7E38" w14:textId="77777777" w:rsidR="000D38CE" w:rsidRPr="00A93DE4" w:rsidRDefault="000D38CE" w:rsidP="000D38CE">
      <w:pPr>
        <w:ind w:left="2160"/>
        <w:rPr>
          <w:rFonts w:ascii="Times" w:hAnsi="Times"/>
          <w:color w:val="000000"/>
        </w:rPr>
      </w:pPr>
    </w:p>
    <w:p w14:paraId="33E94CB3" w14:textId="77777777" w:rsidR="000D38CE" w:rsidRPr="00A93DE4" w:rsidRDefault="000D38CE" w:rsidP="000D38CE">
      <w:pPr>
        <w:ind w:left="2160"/>
        <w:rPr>
          <w:rFonts w:ascii="Times" w:hAnsi="Times"/>
          <w:color w:val="000000"/>
        </w:rPr>
      </w:pPr>
      <w:r w:rsidRPr="00E92AD0">
        <w:rPr>
          <w:rFonts w:ascii="Times" w:hAnsi="Times"/>
          <w:b/>
          <w:color w:val="000000"/>
          <w:u w:val="single"/>
        </w:rPr>
        <w:t>Church of the Transfiguration</w:t>
      </w:r>
      <w:r w:rsidRPr="00A93DE4">
        <w:rPr>
          <w:rFonts w:ascii="Times" w:hAnsi="Times"/>
          <w:color w:val="000000"/>
        </w:rPr>
        <w:t xml:space="preserve">, New York, New York (with </w:t>
      </w:r>
      <w:r w:rsidRPr="00E92AD0">
        <w:rPr>
          <w:rFonts w:ascii="Times" w:hAnsi="Times"/>
          <w:i/>
          <w:color w:val="000000"/>
        </w:rPr>
        <w:t>Rothman Studios</w:t>
      </w:r>
      <w:r w:rsidRPr="00A93DE4">
        <w:rPr>
          <w:rFonts w:ascii="Times" w:hAnsi="Times"/>
          <w:color w:val="000000"/>
        </w:rPr>
        <w:t>)</w:t>
      </w:r>
    </w:p>
    <w:p w14:paraId="18304160" w14:textId="77777777" w:rsidR="000D38CE" w:rsidRPr="00A93DE4" w:rsidRDefault="000D38CE" w:rsidP="000D38CE">
      <w:pPr>
        <w:ind w:left="2160"/>
        <w:rPr>
          <w:rFonts w:ascii="Times" w:hAnsi="Times"/>
          <w:color w:val="000000"/>
        </w:rPr>
      </w:pPr>
      <w:r w:rsidRPr="00A93DE4">
        <w:rPr>
          <w:rFonts w:ascii="Times" w:hAnsi="Times"/>
          <w:color w:val="000000"/>
        </w:rPr>
        <w:t xml:space="preserve">Removal, conservation and reinstallation of the Booth Memorial window, a large, single lancet consisting of a monumental figure surmounting a large inscription rendered in opalescent, heavily plated glass by John </w:t>
      </w:r>
      <w:proofErr w:type="spellStart"/>
      <w:r w:rsidRPr="00A93DE4">
        <w:rPr>
          <w:rFonts w:ascii="Times" w:hAnsi="Times"/>
          <w:color w:val="000000"/>
        </w:rPr>
        <w:t>LaFarge</w:t>
      </w:r>
      <w:proofErr w:type="spellEnd"/>
      <w:r w:rsidRPr="00A93DE4">
        <w:rPr>
          <w:rFonts w:ascii="Times" w:hAnsi="Times"/>
          <w:color w:val="000000"/>
        </w:rPr>
        <w:t xml:space="preserve">, 1897.  Participated in all aspects of this museum quality conservation in which as much of the original lead matrix of the window was preserved intact.  Work included lead repair, </w:t>
      </w:r>
      <w:proofErr w:type="spellStart"/>
      <w:r w:rsidRPr="00A93DE4">
        <w:rPr>
          <w:rFonts w:ascii="Times" w:hAnsi="Times"/>
          <w:color w:val="000000"/>
        </w:rPr>
        <w:t>Hxtal</w:t>
      </w:r>
      <w:proofErr w:type="spellEnd"/>
      <w:r w:rsidRPr="00A93DE4">
        <w:rPr>
          <w:rFonts w:ascii="Times" w:hAnsi="Times"/>
          <w:color w:val="000000"/>
        </w:rPr>
        <w:t xml:space="preserve"> epoxy repair and infill, removal and reinstallation of plate layers, recreation of original lead profiles for deteriorated lead and photo documentation and fully annotated rubbings.</w:t>
      </w:r>
    </w:p>
    <w:p w14:paraId="0E48CB42" w14:textId="77777777" w:rsidR="000D38CE" w:rsidRDefault="000D38CE" w:rsidP="000D38CE">
      <w:pPr>
        <w:ind w:left="2160"/>
        <w:rPr>
          <w:rFonts w:ascii="Times" w:hAnsi="Times"/>
          <w:b/>
          <w:color w:val="000000"/>
          <w:u w:val="single"/>
        </w:rPr>
      </w:pPr>
    </w:p>
    <w:p w14:paraId="78ACE1A3" w14:textId="77777777" w:rsidR="000D38CE" w:rsidRPr="00A93DE4" w:rsidRDefault="000D38CE" w:rsidP="000D38CE">
      <w:pPr>
        <w:ind w:left="2160"/>
        <w:rPr>
          <w:rFonts w:ascii="Times" w:hAnsi="Times"/>
          <w:color w:val="000000"/>
        </w:rPr>
      </w:pPr>
      <w:r w:rsidRPr="00E92AD0">
        <w:rPr>
          <w:rFonts w:ascii="Times" w:hAnsi="Times"/>
          <w:b/>
          <w:color w:val="000000"/>
          <w:u w:val="single"/>
        </w:rPr>
        <w:t>Church of the Transfiguration</w:t>
      </w:r>
      <w:r w:rsidRPr="00A93DE4">
        <w:rPr>
          <w:rFonts w:ascii="Times" w:hAnsi="Times"/>
          <w:color w:val="000000"/>
        </w:rPr>
        <w:t xml:space="preserve">, New York, New York (with </w:t>
      </w:r>
      <w:r w:rsidRPr="00E92AD0">
        <w:rPr>
          <w:rFonts w:ascii="Times" w:hAnsi="Times"/>
          <w:i/>
          <w:color w:val="000000"/>
        </w:rPr>
        <w:t>Rothman Studios</w:t>
      </w:r>
      <w:r w:rsidRPr="00A93DE4">
        <w:rPr>
          <w:rFonts w:ascii="Times" w:hAnsi="Times"/>
          <w:color w:val="000000"/>
        </w:rPr>
        <w:t>)</w:t>
      </w:r>
    </w:p>
    <w:p w14:paraId="1B592C5E" w14:textId="77777777" w:rsidR="000D38CE" w:rsidRDefault="000D38CE" w:rsidP="000D38CE">
      <w:pPr>
        <w:ind w:left="2160"/>
        <w:rPr>
          <w:rFonts w:ascii="Times" w:hAnsi="Times"/>
          <w:color w:val="000000"/>
        </w:rPr>
      </w:pPr>
      <w:r w:rsidRPr="00A93DE4">
        <w:rPr>
          <w:rFonts w:ascii="Times" w:hAnsi="Times"/>
          <w:color w:val="000000"/>
        </w:rPr>
        <w:t xml:space="preserve">Removal, conservation and reinstallation of the “King David” window, a figural, opalescent, plated window by an unknown artist, c. 1895.  Participated in all aspects of this museum quality conservation in which as much of the original lead matrix of the window was preserved intact.  Work included lead repair, </w:t>
      </w:r>
      <w:proofErr w:type="spellStart"/>
      <w:r w:rsidRPr="00A93DE4">
        <w:rPr>
          <w:rFonts w:ascii="Times" w:hAnsi="Times"/>
          <w:color w:val="000000"/>
        </w:rPr>
        <w:t>Hxtal</w:t>
      </w:r>
      <w:proofErr w:type="spellEnd"/>
      <w:r w:rsidRPr="00A93DE4">
        <w:rPr>
          <w:rFonts w:ascii="Times" w:hAnsi="Times"/>
          <w:color w:val="000000"/>
        </w:rPr>
        <w:t xml:space="preserve"> epoxy repair and infill, removal and reinstallation of plate layers, recreation of original lead profiles for deteriorated lead and photo documentation and fully annotated rubbings.</w:t>
      </w:r>
    </w:p>
    <w:p w14:paraId="4ADBD5D2" w14:textId="77777777" w:rsidR="00EE4D0A" w:rsidRDefault="00EE4D0A" w:rsidP="000D38CE">
      <w:pPr>
        <w:ind w:left="2160"/>
        <w:rPr>
          <w:rFonts w:ascii="Times" w:hAnsi="Times"/>
          <w:color w:val="000000"/>
        </w:rPr>
      </w:pPr>
    </w:p>
    <w:p w14:paraId="6EA6C662" w14:textId="0F9E910A" w:rsidR="00EE4D0A" w:rsidRPr="00EE4D0A" w:rsidRDefault="00EE4D0A" w:rsidP="000D38CE">
      <w:pPr>
        <w:ind w:left="2160"/>
        <w:rPr>
          <w:rFonts w:ascii="Times" w:hAnsi="Times"/>
          <w:color w:val="000000"/>
        </w:rPr>
      </w:pPr>
      <w:r>
        <w:rPr>
          <w:rFonts w:ascii="Times" w:hAnsi="Times"/>
          <w:b/>
          <w:color w:val="000000"/>
          <w:u w:val="single"/>
        </w:rPr>
        <w:t>Expert Consultation</w:t>
      </w:r>
      <w:r>
        <w:rPr>
          <w:rFonts w:ascii="Times" w:hAnsi="Times"/>
          <w:color w:val="000000"/>
        </w:rPr>
        <w:t xml:space="preserve">, (for a private client). Brought in to give expert opinion on paint and glass condition and conservation of two large windows, one by John </w:t>
      </w:r>
      <w:proofErr w:type="spellStart"/>
      <w:r>
        <w:rPr>
          <w:rFonts w:ascii="Times" w:hAnsi="Times"/>
          <w:color w:val="000000"/>
        </w:rPr>
        <w:t>LaFarge</w:t>
      </w:r>
      <w:proofErr w:type="spellEnd"/>
      <w:r>
        <w:rPr>
          <w:rFonts w:ascii="Times" w:hAnsi="Times"/>
          <w:color w:val="000000"/>
        </w:rPr>
        <w:t>, and one by L.C. Tiffany, prior to their restoration</w:t>
      </w:r>
      <w:r w:rsidR="00715516">
        <w:rPr>
          <w:rFonts w:ascii="Times" w:hAnsi="Times"/>
          <w:color w:val="000000"/>
        </w:rPr>
        <w:t xml:space="preserve"> for</w:t>
      </w:r>
      <w:r>
        <w:rPr>
          <w:rFonts w:ascii="Times" w:hAnsi="Times"/>
          <w:color w:val="000000"/>
        </w:rPr>
        <w:t xml:space="preserve"> and installation </w:t>
      </w:r>
      <w:r w:rsidR="00715516">
        <w:rPr>
          <w:rFonts w:ascii="Times" w:hAnsi="Times"/>
          <w:color w:val="000000"/>
        </w:rPr>
        <w:t>in a New England museum.</w:t>
      </w:r>
    </w:p>
    <w:p w14:paraId="4707D941" w14:textId="77777777" w:rsidR="000D38CE" w:rsidRDefault="000D38CE" w:rsidP="000B39D1">
      <w:pPr>
        <w:ind w:left="2160"/>
        <w:rPr>
          <w:rFonts w:ascii="Times" w:hAnsi="Times"/>
          <w:b/>
          <w:color w:val="000000"/>
          <w:u w:val="single"/>
        </w:rPr>
      </w:pPr>
    </w:p>
    <w:p w14:paraId="272A12BF" w14:textId="5891A026" w:rsidR="000D38CE" w:rsidRPr="00A93DE4" w:rsidRDefault="000D38CE" w:rsidP="000D38CE">
      <w:pPr>
        <w:ind w:left="1440" w:firstLine="720"/>
        <w:rPr>
          <w:rFonts w:ascii="Times" w:hAnsi="Times"/>
          <w:color w:val="000000"/>
        </w:rPr>
      </w:pPr>
      <w:r w:rsidRPr="00A93DE4">
        <w:rPr>
          <w:rFonts w:ascii="Times" w:hAnsi="Times"/>
          <w:color w:val="000000"/>
        </w:rPr>
        <w:t>“</w:t>
      </w:r>
      <w:r w:rsidRPr="00E92AD0">
        <w:rPr>
          <w:rFonts w:ascii="Times" w:hAnsi="Times"/>
          <w:b/>
          <w:color w:val="000000"/>
          <w:u w:val="single"/>
        </w:rPr>
        <w:t>Frogs</w:t>
      </w:r>
      <w:r w:rsidRPr="00A93DE4">
        <w:rPr>
          <w:rFonts w:ascii="Times" w:hAnsi="Times"/>
          <w:color w:val="000000"/>
          <w:u w:val="single"/>
        </w:rPr>
        <w:t>,</w:t>
      </w:r>
      <w:r w:rsidRPr="00A93DE4">
        <w:rPr>
          <w:rFonts w:ascii="Times" w:hAnsi="Times"/>
          <w:color w:val="000000"/>
        </w:rPr>
        <w:t xml:space="preserve">” </w:t>
      </w:r>
      <w:r>
        <w:rPr>
          <w:rFonts w:ascii="Times" w:hAnsi="Times"/>
          <w:color w:val="000000"/>
        </w:rPr>
        <w:t>Chandler</w:t>
      </w:r>
      <w:r w:rsidR="000E5D9B">
        <w:rPr>
          <w:rFonts w:ascii="Times" w:hAnsi="Times"/>
          <w:color w:val="000000"/>
        </w:rPr>
        <w:t>, Arizona, (for a private client).</w:t>
      </w:r>
    </w:p>
    <w:p w14:paraId="141DE70E" w14:textId="77777777" w:rsidR="000D38CE" w:rsidRDefault="000D38CE" w:rsidP="000D38CE">
      <w:pPr>
        <w:ind w:left="2160"/>
        <w:rPr>
          <w:rFonts w:ascii="Times" w:hAnsi="Times"/>
          <w:color w:val="000000"/>
        </w:rPr>
      </w:pPr>
      <w:r w:rsidRPr="00A93DE4">
        <w:rPr>
          <w:rFonts w:ascii="Times" w:hAnsi="Times"/>
          <w:color w:val="000000"/>
        </w:rPr>
        <w:t xml:space="preserve">Designed and painted four original windows portraying different species of frogs for a private home in Arizona.  Painting included use of enamels and silver stain as well as traditional glass </w:t>
      </w:r>
      <w:proofErr w:type="spellStart"/>
      <w:r w:rsidRPr="00A93DE4">
        <w:rPr>
          <w:rFonts w:ascii="Times" w:hAnsi="Times"/>
          <w:color w:val="000000"/>
        </w:rPr>
        <w:t>stainers</w:t>
      </w:r>
      <w:proofErr w:type="spellEnd"/>
      <w:r w:rsidRPr="00A93DE4">
        <w:rPr>
          <w:rFonts w:ascii="Times" w:hAnsi="Times"/>
          <w:color w:val="000000"/>
        </w:rPr>
        <w:t xml:space="preserve"> paint.</w:t>
      </w:r>
    </w:p>
    <w:p w14:paraId="5A35CA5E" w14:textId="77777777" w:rsidR="000D38CE" w:rsidRDefault="000D38CE" w:rsidP="000D38CE">
      <w:pPr>
        <w:ind w:left="2160"/>
        <w:rPr>
          <w:rFonts w:ascii="Times" w:hAnsi="Times"/>
          <w:color w:val="000000"/>
        </w:rPr>
      </w:pPr>
    </w:p>
    <w:p w14:paraId="7E1B5F06" w14:textId="77777777" w:rsidR="008D7D3F" w:rsidRDefault="008D7D3F" w:rsidP="008D7D3F">
      <w:pPr>
        <w:ind w:left="2160"/>
        <w:rPr>
          <w:rFonts w:ascii="Times" w:hAnsi="Times"/>
          <w:color w:val="000000"/>
        </w:rPr>
      </w:pPr>
      <w:r w:rsidRPr="00CC32B0">
        <w:rPr>
          <w:rFonts w:ascii="Times" w:hAnsi="Times"/>
          <w:b/>
          <w:color w:val="000000"/>
          <w:u w:val="single"/>
        </w:rPr>
        <w:t>Grace Episcopal Church</w:t>
      </w:r>
      <w:r>
        <w:rPr>
          <w:rFonts w:ascii="Times" w:hAnsi="Times"/>
          <w:color w:val="000000"/>
        </w:rPr>
        <w:t xml:space="preserve">, Plainfield, New Jersey (for </w:t>
      </w:r>
      <w:r w:rsidRPr="00CC32B0">
        <w:rPr>
          <w:rFonts w:ascii="Times" w:hAnsi="Times"/>
          <w:i/>
          <w:color w:val="000000"/>
        </w:rPr>
        <w:t>Historic Building Architects, LLC</w:t>
      </w:r>
      <w:r>
        <w:rPr>
          <w:rFonts w:ascii="Times" w:hAnsi="Times"/>
          <w:color w:val="000000"/>
        </w:rPr>
        <w:t>)</w:t>
      </w:r>
    </w:p>
    <w:p w14:paraId="7B197571" w14:textId="77777777" w:rsidR="008D7D3F" w:rsidRDefault="008D7D3F" w:rsidP="008D7D3F">
      <w:pPr>
        <w:ind w:left="2160"/>
        <w:rPr>
          <w:rFonts w:ascii="Times" w:hAnsi="Times"/>
          <w:color w:val="000000"/>
        </w:rPr>
      </w:pPr>
      <w:r>
        <w:rPr>
          <w:rFonts w:ascii="Times" w:hAnsi="Times"/>
          <w:color w:val="000000"/>
        </w:rPr>
        <w:t>Consultation Services for all the windows in the National Historic Landmark sanctuary. Work included a survey and condition report for the 15 windows in the aisles, clerestory and over the altar of the church, with a full photographic survey, work recommendations and a specification for work on all the windows. This schedule for work, specification, drawings of each windows noting areas for conservation and cost estimates.</w:t>
      </w:r>
    </w:p>
    <w:p w14:paraId="0B4C02FD" w14:textId="77777777" w:rsidR="008D7D3F" w:rsidRDefault="008D7D3F" w:rsidP="000D38CE">
      <w:pPr>
        <w:ind w:left="2160"/>
        <w:rPr>
          <w:rFonts w:ascii="Times" w:hAnsi="Times"/>
          <w:color w:val="000000"/>
        </w:rPr>
      </w:pPr>
    </w:p>
    <w:p w14:paraId="5CA16086" w14:textId="07AF3374" w:rsidR="000D38CE" w:rsidRDefault="000D38CE" w:rsidP="000D38CE">
      <w:pPr>
        <w:ind w:left="2160"/>
        <w:rPr>
          <w:rFonts w:ascii="Times" w:hAnsi="Times"/>
          <w:color w:val="000000"/>
        </w:rPr>
      </w:pPr>
      <w:r>
        <w:rPr>
          <w:rFonts w:ascii="Times" w:hAnsi="Times"/>
          <w:color w:val="000000"/>
        </w:rPr>
        <w:t>“</w:t>
      </w:r>
      <w:r w:rsidRPr="008F240B">
        <w:rPr>
          <w:rFonts w:ascii="Times" w:hAnsi="Times"/>
          <w:b/>
          <w:color w:val="000000"/>
          <w:u w:val="single"/>
        </w:rPr>
        <w:t>Knots</w:t>
      </w:r>
      <w:r>
        <w:rPr>
          <w:rFonts w:ascii="Times" w:hAnsi="Times"/>
          <w:color w:val="000000"/>
        </w:rPr>
        <w:t>”, Phoenix, Arizona</w:t>
      </w:r>
      <w:r w:rsidR="000E5D9B">
        <w:rPr>
          <w:rFonts w:ascii="Times" w:hAnsi="Times"/>
          <w:color w:val="000000"/>
        </w:rPr>
        <w:t>, (for a private client).</w:t>
      </w:r>
    </w:p>
    <w:p w14:paraId="3600CF7E" w14:textId="77777777" w:rsidR="000D38CE" w:rsidRDefault="000D38CE" w:rsidP="000D38CE">
      <w:pPr>
        <w:ind w:left="2160"/>
        <w:rPr>
          <w:rFonts w:ascii="Times" w:hAnsi="Times"/>
          <w:color w:val="000000"/>
        </w:rPr>
      </w:pPr>
      <w:r>
        <w:rPr>
          <w:rFonts w:ascii="Times" w:hAnsi="Times"/>
          <w:color w:val="000000"/>
        </w:rPr>
        <w:t>Designed and fabricated three original windows with a pattern of ropes and knots for a door and two side-lights in a private home in Arizona.</w:t>
      </w:r>
    </w:p>
    <w:p w14:paraId="3CC6E163" w14:textId="77777777" w:rsidR="00773D6B" w:rsidRDefault="00773D6B" w:rsidP="000D38CE">
      <w:pPr>
        <w:ind w:left="2160"/>
        <w:rPr>
          <w:rFonts w:ascii="Times" w:hAnsi="Times"/>
          <w:color w:val="000000"/>
        </w:rPr>
      </w:pPr>
    </w:p>
    <w:p w14:paraId="34C15D72" w14:textId="2D93C2B1" w:rsidR="00773D6B" w:rsidRDefault="00773D6B" w:rsidP="000D38CE">
      <w:pPr>
        <w:ind w:left="2160"/>
        <w:rPr>
          <w:rFonts w:ascii="Times" w:hAnsi="Times"/>
          <w:color w:val="000000"/>
        </w:rPr>
      </w:pPr>
      <w:proofErr w:type="spellStart"/>
      <w:r w:rsidRPr="00BA2ACE">
        <w:rPr>
          <w:rFonts w:ascii="Times" w:hAnsi="Times"/>
          <w:b/>
          <w:color w:val="000000"/>
          <w:u w:val="single"/>
        </w:rPr>
        <w:t>Lerwick</w:t>
      </w:r>
      <w:proofErr w:type="spellEnd"/>
      <w:r w:rsidRPr="00BA2ACE">
        <w:rPr>
          <w:rFonts w:ascii="Times" w:hAnsi="Times"/>
          <w:b/>
          <w:color w:val="000000"/>
          <w:u w:val="single"/>
        </w:rPr>
        <w:t xml:space="preserve"> Town Hall</w:t>
      </w:r>
      <w:r>
        <w:rPr>
          <w:rFonts w:ascii="Times" w:hAnsi="Times"/>
          <w:b/>
          <w:color w:val="000000"/>
        </w:rPr>
        <w:t xml:space="preserve">, </w:t>
      </w:r>
      <w:proofErr w:type="spellStart"/>
      <w:r>
        <w:rPr>
          <w:rFonts w:ascii="Times" w:hAnsi="Times"/>
          <w:color w:val="000000"/>
        </w:rPr>
        <w:t>Lerwick</w:t>
      </w:r>
      <w:proofErr w:type="spellEnd"/>
      <w:r>
        <w:rPr>
          <w:rFonts w:ascii="Times" w:hAnsi="Times"/>
          <w:color w:val="000000"/>
        </w:rPr>
        <w:t xml:space="preserve">, Shetland, UK (with </w:t>
      </w:r>
      <w:r>
        <w:rPr>
          <w:rFonts w:ascii="Times" w:hAnsi="Times"/>
          <w:i/>
          <w:color w:val="000000"/>
        </w:rPr>
        <w:t>Cannon-</w:t>
      </w:r>
      <w:proofErr w:type="spellStart"/>
      <w:r>
        <w:rPr>
          <w:rFonts w:ascii="Times" w:hAnsi="Times"/>
          <w:i/>
          <w:color w:val="000000"/>
        </w:rPr>
        <w:t>M</w:t>
      </w:r>
      <w:r w:rsidR="00A75CA8">
        <w:rPr>
          <w:rFonts w:ascii="Times" w:hAnsi="Times"/>
          <w:i/>
          <w:color w:val="000000"/>
        </w:rPr>
        <w:t>a</w:t>
      </w:r>
      <w:r>
        <w:rPr>
          <w:rFonts w:ascii="Times" w:hAnsi="Times"/>
          <w:i/>
          <w:color w:val="000000"/>
        </w:rPr>
        <w:t>cInnes</w:t>
      </w:r>
      <w:proofErr w:type="spellEnd"/>
      <w:r>
        <w:rPr>
          <w:rFonts w:ascii="Times" w:hAnsi="Times"/>
          <w:i/>
          <w:color w:val="000000"/>
        </w:rPr>
        <w:t xml:space="preserve"> Stained Glass</w:t>
      </w:r>
      <w:r w:rsidR="00A75CA8">
        <w:rPr>
          <w:rFonts w:ascii="Times" w:hAnsi="Times"/>
          <w:color w:val="000000"/>
        </w:rPr>
        <w:t>, Glasgow, UK</w:t>
      </w:r>
      <w:r>
        <w:rPr>
          <w:rFonts w:ascii="Times" w:hAnsi="Times"/>
          <w:color w:val="000000"/>
        </w:rPr>
        <w:t>)</w:t>
      </w:r>
    </w:p>
    <w:p w14:paraId="0F1E0899" w14:textId="69EF17CE" w:rsidR="00593816" w:rsidRPr="00593816" w:rsidRDefault="00593816" w:rsidP="000D38CE">
      <w:pPr>
        <w:ind w:left="2160"/>
        <w:rPr>
          <w:rFonts w:ascii="Times" w:hAnsi="Times"/>
          <w:color w:val="000000"/>
        </w:rPr>
      </w:pPr>
      <w:r>
        <w:rPr>
          <w:rFonts w:ascii="Times" w:hAnsi="Times"/>
          <w:color w:val="000000"/>
        </w:rPr>
        <w:t>Cleaning, conservation and stabilization of the 19</w:t>
      </w:r>
      <w:r w:rsidRPr="00593816">
        <w:rPr>
          <w:rFonts w:ascii="Times" w:hAnsi="Times"/>
          <w:color w:val="000000"/>
          <w:vertAlign w:val="superscript"/>
        </w:rPr>
        <w:t>th</w:t>
      </w:r>
      <w:r>
        <w:rPr>
          <w:rFonts w:ascii="Times" w:hAnsi="Times"/>
          <w:color w:val="000000"/>
        </w:rPr>
        <w:t xml:space="preserve"> century British and Scottish stained glass windows depicting the history of the Shetland Islands</w:t>
      </w:r>
      <w:r w:rsidR="00827ECA">
        <w:rPr>
          <w:rFonts w:ascii="Times" w:hAnsi="Times"/>
          <w:color w:val="000000"/>
        </w:rPr>
        <w:t xml:space="preserve"> in the Category B listed historic </w:t>
      </w:r>
      <w:proofErr w:type="spellStart"/>
      <w:r w:rsidR="00827ECA">
        <w:rPr>
          <w:rFonts w:ascii="Times" w:hAnsi="Times"/>
          <w:color w:val="000000"/>
        </w:rPr>
        <w:t>Lerwick</w:t>
      </w:r>
      <w:proofErr w:type="spellEnd"/>
      <w:r w:rsidR="00827ECA">
        <w:rPr>
          <w:rFonts w:ascii="Times" w:hAnsi="Times"/>
          <w:color w:val="000000"/>
        </w:rPr>
        <w:t xml:space="preserve"> Town Hall</w:t>
      </w:r>
      <w:r>
        <w:rPr>
          <w:rFonts w:ascii="Times" w:hAnsi="Times"/>
          <w:color w:val="000000"/>
        </w:rPr>
        <w:t xml:space="preserve">. Work included </w:t>
      </w:r>
      <w:r w:rsidR="00D5120E">
        <w:rPr>
          <w:rFonts w:ascii="Times" w:hAnsi="Times"/>
          <w:color w:val="000000"/>
        </w:rPr>
        <w:t>creation of an assessment and conservation plan for each panel,</w:t>
      </w:r>
      <w:r w:rsidR="00D5120E" w:rsidRPr="00A93DE4">
        <w:rPr>
          <w:rFonts w:ascii="Times" w:hAnsi="Times"/>
          <w:color w:val="000000"/>
        </w:rPr>
        <w:t xml:space="preserve"> </w:t>
      </w:r>
      <w:r>
        <w:rPr>
          <w:rFonts w:ascii="Times" w:hAnsi="Times"/>
          <w:color w:val="000000"/>
        </w:rPr>
        <w:t xml:space="preserve">careful cleaning, partial </w:t>
      </w:r>
      <w:proofErr w:type="spellStart"/>
      <w:r>
        <w:rPr>
          <w:rFonts w:ascii="Times" w:hAnsi="Times"/>
          <w:color w:val="000000"/>
        </w:rPr>
        <w:t>releading</w:t>
      </w:r>
      <w:proofErr w:type="spellEnd"/>
      <w:r>
        <w:rPr>
          <w:rFonts w:ascii="Times" w:hAnsi="Times"/>
          <w:color w:val="000000"/>
        </w:rPr>
        <w:t xml:space="preserve"> and lead stabilization, including copper mesh lead repairs, participating in PR events explaining the nature and scope of the conservation</w:t>
      </w:r>
      <w:r w:rsidR="00D5120E">
        <w:rPr>
          <w:rFonts w:ascii="Times" w:hAnsi="Times"/>
          <w:color w:val="000000"/>
        </w:rPr>
        <w:t xml:space="preserve"> and </w:t>
      </w:r>
    </w:p>
    <w:p w14:paraId="5824F44E" w14:textId="77777777" w:rsidR="000D38CE" w:rsidRPr="00A93DE4" w:rsidRDefault="000D38CE" w:rsidP="000D38CE">
      <w:pPr>
        <w:rPr>
          <w:rFonts w:ascii="Times" w:hAnsi="Times"/>
          <w:color w:val="000000"/>
        </w:rPr>
      </w:pPr>
    </w:p>
    <w:p w14:paraId="0314185D" w14:textId="77777777" w:rsidR="000D38CE" w:rsidRPr="00A93DE4" w:rsidRDefault="000D38CE" w:rsidP="000D38CE">
      <w:pPr>
        <w:ind w:left="2160"/>
        <w:rPr>
          <w:rFonts w:ascii="Times" w:hAnsi="Times"/>
          <w:color w:val="000000"/>
        </w:rPr>
      </w:pPr>
      <w:r w:rsidRPr="00E92AD0">
        <w:rPr>
          <w:rFonts w:ascii="Times" w:hAnsi="Times"/>
          <w:b/>
          <w:color w:val="000000"/>
          <w:u w:val="single"/>
        </w:rPr>
        <w:t>Old First Reformed Church</w:t>
      </w:r>
      <w:r w:rsidRPr="00A93DE4">
        <w:rPr>
          <w:rFonts w:ascii="Times" w:hAnsi="Times"/>
          <w:color w:val="000000"/>
        </w:rPr>
        <w:t xml:space="preserve">, Brooklyn, New York (with the </w:t>
      </w:r>
      <w:r w:rsidRPr="00E92AD0">
        <w:rPr>
          <w:rFonts w:ascii="Times" w:hAnsi="Times"/>
          <w:i/>
          <w:color w:val="000000"/>
        </w:rPr>
        <w:t>St. Ann Center</w:t>
      </w:r>
      <w:r w:rsidRPr="00A93DE4">
        <w:rPr>
          <w:rFonts w:ascii="Times" w:hAnsi="Times"/>
          <w:color w:val="000000"/>
        </w:rPr>
        <w:t>)</w:t>
      </w:r>
    </w:p>
    <w:p w14:paraId="34F75112" w14:textId="77777777" w:rsidR="000D38CE" w:rsidRPr="00A93DE4" w:rsidRDefault="000D38CE" w:rsidP="000D38CE">
      <w:pPr>
        <w:ind w:left="2160"/>
        <w:rPr>
          <w:rFonts w:ascii="Times" w:hAnsi="Times"/>
          <w:color w:val="000000"/>
        </w:rPr>
      </w:pPr>
      <w:r w:rsidRPr="00A93DE4">
        <w:rPr>
          <w:rFonts w:ascii="Times" w:hAnsi="Times"/>
          <w:color w:val="000000"/>
        </w:rPr>
        <w:t>Removal, conservation and reinstallation of two opalescent, single layer, decorative transom windows (4’ x 4’ each) in an arched stone setting, c. 1887.  Design and installation of an isothermal protective glazing system.</w:t>
      </w:r>
    </w:p>
    <w:p w14:paraId="0EEDFC9B" w14:textId="77777777" w:rsidR="000D38CE" w:rsidRPr="00E92AD0" w:rsidRDefault="000D38CE" w:rsidP="000D38CE">
      <w:pPr>
        <w:ind w:left="1440" w:firstLine="720"/>
        <w:rPr>
          <w:rFonts w:ascii="Times" w:hAnsi="Times"/>
          <w:b/>
          <w:color w:val="000000"/>
          <w:u w:val="single"/>
        </w:rPr>
      </w:pPr>
    </w:p>
    <w:p w14:paraId="5B00815A" w14:textId="77777777" w:rsidR="000D38CE" w:rsidRPr="00A93DE4" w:rsidRDefault="000D38CE" w:rsidP="000D38CE">
      <w:pPr>
        <w:ind w:left="1440" w:firstLine="720"/>
        <w:rPr>
          <w:rFonts w:ascii="Times" w:hAnsi="Times"/>
          <w:color w:val="000000"/>
        </w:rPr>
      </w:pPr>
      <w:r w:rsidRPr="00E92AD0">
        <w:rPr>
          <w:rFonts w:ascii="Times" w:hAnsi="Times"/>
          <w:b/>
          <w:color w:val="000000"/>
          <w:u w:val="single"/>
        </w:rPr>
        <w:t>Old First Reformed Church</w:t>
      </w:r>
      <w:r w:rsidRPr="00A93DE4">
        <w:rPr>
          <w:rFonts w:ascii="Times" w:hAnsi="Times"/>
          <w:color w:val="000000"/>
        </w:rPr>
        <w:t xml:space="preserve">, Brooklyn, New York (with the </w:t>
      </w:r>
      <w:r w:rsidRPr="00E92AD0">
        <w:rPr>
          <w:rFonts w:ascii="Times" w:hAnsi="Times"/>
          <w:i/>
          <w:color w:val="000000"/>
        </w:rPr>
        <w:t>St. Ann Center</w:t>
      </w:r>
      <w:r w:rsidRPr="00A93DE4">
        <w:rPr>
          <w:rFonts w:ascii="Times" w:hAnsi="Times"/>
          <w:color w:val="000000"/>
        </w:rPr>
        <w:t>)</w:t>
      </w:r>
    </w:p>
    <w:p w14:paraId="3D6F38A1" w14:textId="1ABC94C2" w:rsidR="000D38CE" w:rsidRDefault="000D38CE" w:rsidP="000D38CE">
      <w:pPr>
        <w:ind w:left="2160"/>
        <w:rPr>
          <w:rFonts w:ascii="Times" w:hAnsi="Times"/>
          <w:color w:val="000000"/>
        </w:rPr>
      </w:pPr>
      <w:r w:rsidRPr="00A93DE4">
        <w:rPr>
          <w:rFonts w:ascii="Times" w:hAnsi="Times"/>
          <w:color w:val="000000"/>
        </w:rPr>
        <w:t>Removal, conservation and reinstallation of plated, figural opalescent window (6’x 15’) by L.C. Tiffany [signed], c. 1889.  Work included</w:t>
      </w:r>
      <w:r w:rsidR="00D5120E">
        <w:rPr>
          <w:rFonts w:ascii="Times" w:hAnsi="Times"/>
          <w:color w:val="000000"/>
        </w:rPr>
        <w:t xml:space="preserve"> </w:t>
      </w:r>
      <w:proofErr w:type="spellStart"/>
      <w:r w:rsidRPr="00A93DE4">
        <w:rPr>
          <w:rFonts w:ascii="Times" w:hAnsi="Times"/>
          <w:color w:val="000000"/>
        </w:rPr>
        <w:t>Hxtal</w:t>
      </w:r>
      <w:proofErr w:type="spellEnd"/>
      <w:r w:rsidRPr="00A93DE4">
        <w:rPr>
          <w:rFonts w:ascii="Times" w:hAnsi="Times"/>
          <w:color w:val="000000"/>
        </w:rPr>
        <w:t xml:space="preserve"> epoxy repair, preservation of the original lead matrix and the design and installation of vented protective glazing system.</w:t>
      </w:r>
    </w:p>
    <w:p w14:paraId="25AE81C3" w14:textId="77777777" w:rsidR="001B6912" w:rsidRDefault="001B6912" w:rsidP="000D38CE">
      <w:pPr>
        <w:ind w:left="2160"/>
        <w:rPr>
          <w:rFonts w:ascii="Times" w:hAnsi="Times"/>
          <w:color w:val="000000"/>
        </w:rPr>
      </w:pPr>
    </w:p>
    <w:p w14:paraId="55750EC2" w14:textId="77777777" w:rsidR="008D7D3F" w:rsidRPr="00E92AD0" w:rsidRDefault="008D7D3F" w:rsidP="008D7D3F">
      <w:pPr>
        <w:ind w:left="1440" w:firstLine="720"/>
        <w:rPr>
          <w:rFonts w:ascii="Times" w:hAnsi="Times"/>
          <w:i/>
          <w:color w:val="000000"/>
        </w:rPr>
      </w:pPr>
      <w:r w:rsidRPr="00E92AD0">
        <w:rPr>
          <w:rFonts w:ascii="Times" w:hAnsi="Times"/>
          <w:b/>
          <w:color w:val="000000"/>
          <w:u w:val="single"/>
        </w:rPr>
        <w:t>Old First Reformed Church</w:t>
      </w:r>
      <w:r w:rsidRPr="00A93DE4">
        <w:rPr>
          <w:rFonts w:ascii="Times" w:hAnsi="Times"/>
          <w:color w:val="000000"/>
        </w:rPr>
        <w:t xml:space="preserve">, Brooklyn, New York (for </w:t>
      </w:r>
      <w:r w:rsidRPr="00E92AD0">
        <w:rPr>
          <w:rFonts w:ascii="Times" w:hAnsi="Times"/>
          <w:i/>
          <w:color w:val="000000"/>
        </w:rPr>
        <w:t xml:space="preserve">Jan </w:t>
      </w:r>
      <w:proofErr w:type="spellStart"/>
      <w:r w:rsidRPr="00E92AD0">
        <w:rPr>
          <w:rFonts w:ascii="Times" w:hAnsi="Times"/>
          <w:i/>
          <w:color w:val="000000"/>
        </w:rPr>
        <w:t>Hird</w:t>
      </w:r>
      <w:proofErr w:type="spellEnd"/>
      <w:r w:rsidRPr="00E92AD0">
        <w:rPr>
          <w:rFonts w:ascii="Times" w:hAnsi="Times"/>
          <w:i/>
          <w:color w:val="000000"/>
        </w:rPr>
        <w:t xml:space="preserve"> </w:t>
      </w:r>
      <w:proofErr w:type="spellStart"/>
      <w:r w:rsidRPr="00E92AD0">
        <w:rPr>
          <w:rFonts w:ascii="Times" w:hAnsi="Times"/>
          <w:i/>
          <w:color w:val="000000"/>
        </w:rPr>
        <w:t>Pokorny</w:t>
      </w:r>
      <w:proofErr w:type="spellEnd"/>
      <w:r w:rsidRPr="00E92AD0">
        <w:rPr>
          <w:rFonts w:ascii="Times" w:hAnsi="Times"/>
          <w:i/>
          <w:color w:val="000000"/>
        </w:rPr>
        <w:t xml:space="preserve"> </w:t>
      </w:r>
    </w:p>
    <w:p w14:paraId="06C41949" w14:textId="77777777" w:rsidR="008D7D3F" w:rsidRPr="00A93DE4" w:rsidRDefault="008D7D3F" w:rsidP="008D7D3F">
      <w:pPr>
        <w:ind w:left="1440" w:firstLine="720"/>
        <w:rPr>
          <w:rFonts w:ascii="Times" w:hAnsi="Times"/>
          <w:color w:val="000000"/>
        </w:rPr>
      </w:pPr>
      <w:r w:rsidRPr="00E92AD0">
        <w:rPr>
          <w:rFonts w:ascii="Times" w:hAnsi="Times"/>
          <w:i/>
          <w:color w:val="000000"/>
        </w:rPr>
        <w:t>Associates</w:t>
      </w:r>
      <w:r w:rsidRPr="00A93DE4">
        <w:rPr>
          <w:rFonts w:ascii="Times" w:hAnsi="Times"/>
          <w:color w:val="000000"/>
        </w:rPr>
        <w:t>, Architects)</w:t>
      </w:r>
    </w:p>
    <w:p w14:paraId="2C0AB76C" w14:textId="77777777" w:rsidR="008D7D3F" w:rsidRDefault="008D7D3F" w:rsidP="008D7D3F">
      <w:pPr>
        <w:ind w:left="2160"/>
        <w:rPr>
          <w:rFonts w:ascii="Times" w:hAnsi="Times"/>
          <w:color w:val="000000"/>
        </w:rPr>
      </w:pPr>
      <w:r w:rsidRPr="00A93DE4">
        <w:rPr>
          <w:rFonts w:ascii="Times" w:hAnsi="Times"/>
          <w:color w:val="000000"/>
        </w:rPr>
        <w:t>Full</w:t>
      </w:r>
      <w:r>
        <w:rPr>
          <w:rFonts w:ascii="Times" w:hAnsi="Times"/>
          <w:color w:val="000000"/>
        </w:rPr>
        <w:t>, detailed</w:t>
      </w:r>
      <w:r w:rsidRPr="00A93DE4">
        <w:rPr>
          <w:rFonts w:ascii="Times" w:hAnsi="Times"/>
          <w:color w:val="000000"/>
        </w:rPr>
        <w:t xml:space="preserve"> survey and condition reports of 108 windows, most c. 1893, in the sanctuary, narthex, towers and parish hall of Old First Reformed church, including three large decorative rose windows and nine fully-plated, opalescent figural windows by such makers as Louis Comfort Tiffany, Willet Studios, </w:t>
      </w:r>
      <w:proofErr w:type="spellStart"/>
      <w:r w:rsidRPr="00E92AD0">
        <w:rPr>
          <w:rFonts w:ascii="Times" w:hAnsi="Times"/>
          <w:color w:val="000000"/>
        </w:rPr>
        <w:t>Heinigke</w:t>
      </w:r>
      <w:proofErr w:type="spellEnd"/>
      <w:r w:rsidRPr="00E92AD0">
        <w:rPr>
          <w:rFonts w:ascii="Times" w:hAnsi="Times"/>
          <w:color w:val="000000"/>
        </w:rPr>
        <w:t xml:space="preserve"> and Bowen and the Colgate Glass Company</w:t>
      </w:r>
      <w:r>
        <w:rPr>
          <w:rFonts w:ascii="Times" w:hAnsi="Times"/>
          <w:color w:val="000000"/>
        </w:rPr>
        <w:t>. The work also included a separate list of priorities and cost estimates for work on the windows.</w:t>
      </w:r>
    </w:p>
    <w:p w14:paraId="2C603D15" w14:textId="77777777" w:rsidR="000D38CE" w:rsidRDefault="000D38CE" w:rsidP="000B39D1">
      <w:pPr>
        <w:ind w:left="2160"/>
        <w:rPr>
          <w:rFonts w:ascii="Times" w:hAnsi="Times"/>
          <w:b/>
          <w:color w:val="000000"/>
          <w:u w:val="single"/>
        </w:rPr>
      </w:pPr>
    </w:p>
    <w:p w14:paraId="445C37EB" w14:textId="77777777" w:rsidR="000D38CE" w:rsidRPr="00A93DE4" w:rsidRDefault="000D38CE" w:rsidP="000D38CE">
      <w:pPr>
        <w:ind w:left="2160"/>
        <w:rPr>
          <w:rFonts w:ascii="Times" w:hAnsi="Times"/>
          <w:color w:val="000000"/>
        </w:rPr>
      </w:pPr>
      <w:r w:rsidRPr="00E92AD0">
        <w:rPr>
          <w:rFonts w:ascii="Times" w:hAnsi="Times"/>
          <w:b/>
          <w:color w:val="000000"/>
          <w:u w:val="single"/>
        </w:rPr>
        <w:t>Old St. Peter’s Church Museum</w:t>
      </w:r>
      <w:r w:rsidRPr="00A93DE4">
        <w:rPr>
          <w:rFonts w:ascii="Times" w:hAnsi="Times"/>
          <w:color w:val="000000"/>
        </w:rPr>
        <w:t>, Columbus, Ohio (</w:t>
      </w:r>
      <w:r>
        <w:rPr>
          <w:rFonts w:ascii="Times" w:hAnsi="Times"/>
          <w:color w:val="000000"/>
        </w:rPr>
        <w:t>with</w:t>
      </w:r>
      <w:r w:rsidRPr="00A93DE4">
        <w:rPr>
          <w:rFonts w:ascii="Times" w:hAnsi="Times"/>
          <w:color w:val="000000"/>
        </w:rPr>
        <w:t xml:space="preserve"> </w:t>
      </w:r>
      <w:r w:rsidRPr="00E92AD0">
        <w:rPr>
          <w:rFonts w:ascii="Times" w:hAnsi="Times"/>
          <w:i/>
          <w:color w:val="000000"/>
        </w:rPr>
        <w:t>Rothman Studios</w:t>
      </w:r>
      <w:r w:rsidRPr="00A93DE4">
        <w:rPr>
          <w:rFonts w:ascii="Times" w:hAnsi="Times"/>
          <w:color w:val="000000"/>
        </w:rPr>
        <w:t>)</w:t>
      </w:r>
    </w:p>
    <w:p w14:paraId="20DA0552" w14:textId="77777777" w:rsidR="000D38CE" w:rsidRPr="00A93DE4" w:rsidRDefault="000D38CE" w:rsidP="000D38CE">
      <w:pPr>
        <w:ind w:left="2160"/>
        <w:rPr>
          <w:rFonts w:ascii="Times" w:hAnsi="Times"/>
          <w:color w:val="000000"/>
        </w:rPr>
      </w:pPr>
      <w:r w:rsidRPr="00A93DE4">
        <w:rPr>
          <w:rFonts w:ascii="Times" w:hAnsi="Times"/>
          <w:color w:val="000000"/>
        </w:rPr>
        <w:t xml:space="preserve">Conservation of figural window, c. 1895, from demolished church for a museum dedicated to ecclesiastical art.  Included documentation, </w:t>
      </w:r>
      <w:proofErr w:type="spellStart"/>
      <w:r w:rsidRPr="00A93DE4">
        <w:rPr>
          <w:rFonts w:ascii="Times" w:hAnsi="Times"/>
          <w:color w:val="000000"/>
        </w:rPr>
        <w:t>deleading</w:t>
      </w:r>
      <w:proofErr w:type="spellEnd"/>
      <w:r w:rsidRPr="00A93DE4">
        <w:rPr>
          <w:rFonts w:ascii="Times" w:hAnsi="Times"/>
          <w:color w:val="000000"/>
        </w:rPr>
        <w:t xml:space="preserve">, </w:t>
      </w:r>
      <w:proofErr w:type="spellStart"/>
      <w:r w:rsidRPr="00A93DE4">
        <w:rPr>
          <w:rFonts w:ascii="Times" w:hAnsi="Times"/>
          <w:color w:val="000000"/>
        </w:rPr>
        <w:t>Hxtal</w:t>
      </w:r>
      <w:proofErr w:type="spellEnd"/>
      <w:r w:rsidRPr="00A93DE4">
        <w:rPr>
          <w:rFonts w:ascii="Times" w:hAnsi="Times"/>
          <w:color w:val="000000"/>
        </w:rPr>
        <w:t xml:space="preserve"> epoxy repair and tinted infill, recreating and painting missing head and hands, in</w:t>
      </w:r>
      <w:r>
        <w:rPr>
          <w:rFonts w:ascii="Times" w:hAnsi="Times"/>
          <w:color w:val="000000"/>
        </w:rPr>
        <w:t>-</w:t>
      </w:r>
      <w:r w:rsidRPr="00A93DE4">
        <w:rPr>
          <w:rFonts w:ascii="Times" w:hAnsi="Times"/>
          <w:color w:val="000000"/>
        </w:rPr>
        <w:t xml:space="preserve">painting and </w:t>
      </w:r>
      <w:proofErr w:type="spellStart"/>
      <w:r w:rsidRPr="00A93DE4">
        <w:rPr>
          <w:rFonts w:ascii="Times" w:hAnsi="Times"/>
          <w:color w:val="000000"/>
        </w:rPr>
        <w:t>reglazing</w:t>
      </w:r>
      <w:proofErr w:type="spellEnd"/>
      <w:r w:rsidRPr="00A93DE4">
        <w:rPr>
          <w:rFonts w:ascii="Times" w:hAnsi="Times"/>
          <w:color w:val="000000"/>
        </w:rPr>
        <w:t>.</w:t>
      </w:r>
    </w:p>
    <w:p w14:paraId="670AD12F" w14:textId="77777777" w:rsidR="000D38CE" w:rsidRPr="00A93DE4" w:rsidRDefault="000D38CE" w:rsidP="000D38CE">
      <w:pPr>
        <w:ind w:left="2160"/>
        <w:rPr>
          <w:rFonts w:ascii="Times" w:hAnsi="Times"/>
          <w:color w:val="000000"/>
        </w:rPr>
      </w:pPr>
    </w:p>
    <w:p w14:paraId="01E86D99" w14:textId="77777777" w:rsidR="000D38CE" w:rsidRPr="00A93DE4" w:rsidRDefault="000D38CE" w:rsidP="000D38CE">
      <w:pPr>
        <w:ind w:left="1440" w:firstLine="720"/>
        <w:rPr>
          <w:rFonts w:ascii="Times" w:hAnsi="Times"/>
          <w:color w:val="000000"/>
        </w:rPr>
      </w:pPr>
      <w:r w:rsidRPr="00E92AD0">
        <w:rPr>
          <w:rFonts w:ascii="Times" w:hAnsi="Times"/>
          <w:b/>
          <w:color w:val="000000"/>
          <w:u w:val="single"/>
        </w:rPr>
        <w:t>P.S. 66K</w:t>
      </w:r>
      <w:r w:rsidRPr="00A93DE4">
        <w:rPr>
          <w:rFonts w:ascii="Times" w:hAnsi="Times"/>
          <w:color w:val="000000"/>
        </w:rPr>
        <w:t xml:space="preserve">, Canarsie, New York (with </w:t>
      </w:r>
      <w:r w:rsidRPr="00E92AD0">
        <w:rPr>
          <w:rFonts w:ascii="Times" w:hAnsi="Times"/>
          <w:i/>
          <w:color w:val="000000"/>
        </w:rPr>
        <w:t>Rothman Studios</w:t>
      </w:r>
      <w:r w:rsidRPr="00A93DE4">
        <w:rPr>
          <w:rFonts w:ascii="Times" w:hAnsi="Times"/>
          <w:color w:val="000000"/>
        </w:rPr>
        <w:t>)</w:t>
      </w:r>
    </w:p>
    <w:p w14:paraId="4CC13ABB" w14:textId="77777777" w:rsidR="000D38CE" w:rsidRPr="00A93DE4" w:rsidRDefault="000D38CE" w:rsidP="000D38CE">
      <w:pPr>
        <w:ind w:left="2160"/>
        <w:rPr>
          <w:rFonts w:ascii="Times" w:hAnsi="Times"/>
          <w:color w:val="000000"/>
        </w:rPr>
      </w:pPr>
      <w:r w:rsidRPr="00A93DE4">
        <w:rPr>
          <w:rFonts w:ascii="Times" w:hAnsi="Times"/>
          <w:color w:val="000000"/>
        </w:rPr>
        <w:t xml:space="preserve">Fabrication and installation of a large (20’ x 30’) window for a new school after art by Lee </w:t>
      </w:r>
      <w:proofErr w:type="spellStart"/>
      <w:r w:rsidRPr="00A93DE4">
        <w:rPr>
          <w:rFonts w:ascii="Times" w:hAnsi="Times"/>
          <w:color w:val="000000"/>
        </w:rPr>
        <w:t>Brozgold</w:t>
      </w:r>
      <w:proofErr w:type="spellEnd"/>
      <w:r w:rsidRPr="00A93DE4">
        <w:rPr>
          <w:rFonts w:ascii="Times" w:hAnsi="Times"/>
          <w:color w:val="000000"/>
        </w:rPr>
        <w:t>.  Including conversion of original art to working cartoons, working with the artist to help him realize his art in glass.</w:t>
      </w:r>
    </w:p>
    <w:p w14:paraId="2BF701F6" w14:textId="77777777" w:rsidR="000D38CE" w:rsidRPr="00A93DE4" w:rsidRDefault="000D38CE" w:rsidP="000D38CE">
      <w:pPr>
        <w:rPr>
          <w:rFonts w:ascii="Times" w:hAnsi="Times"/>
          <w:color w:val="000000"/>
        </w:rPr>
      </w:pPr>
    </w:p>
    <w:p w14:paraId="188B5FB9" w14:textId="77777777" w:rsidR="000B39D1" w:rsidRPr="00A93DE4" w:rsidRDefault="000B39D1" w:rsidP="000B39D1">
      <w:pPr>
        <w:ind w:left="2160"/>
        <w:rPr>
          <w:rFonts w:ascii="Times" w:hAnsi="Times"/>
          <w:color w:val="000000"/>
        </w:rPr>
      </w:pPr>
      <w:r w:rsidRPr="00E92AD0">
        <w:rPr>
          <w:rFonts w:ascii="Times" w:hAnsi="Times"/>
          <w:b/>
          <w:color w:val="000000"/>
          <w:u w:val="single"/>
        </w:rPr>
        <w:t xml:space="preserve">Spanish Portuguese Synagogue, Congregation </w:t>
      </w:r>
      <w:proofErr w:type="spellStart"/>
      <w:r w:rsidRPr="00E92AD0">
        <w:rPr>
          <w:rFonts w:ascii="Times" w:hAnsi="Times"/>
          <w:b/>
          <w:color w:val="000000"/>
          <w:u w:val="single"/>
        </w:rPr>
        <w:t>Sheareth</w:t>
      </w:r>
      <w:proofErr w:type="spellEnd"/>
      <w:r w:rsidRPr="00E92AD0">
        <w:rPr>
          <w:rFonts w:ascii="Times" w:hAnsi="Times"/>
          <w:b/>
          <w:color w:val="000000"/>
          <w:u w:val="single"/>
        </w:rPr>
        <w:t xml:space="preserve"> Israel</w:t>
      </w:r>
      <w:r w:rsidRPr="00A93DE4">
        <w:rPr>
          <w:rFonts w:ascii="Times" w:hAnsi="Times"/>
          <w:color w:val="000000"/>
        </w:rPr>
        <w:t xml:space="preserve">, New York, New York (with the </w:t>
      </w:r>
      <w:r w:rsidRPr="00E92AD0">
        <w:rPr>
          <w:rFonts w:ascii="Times" w:hAnsi="Times"/>
          <w:i/>
          <w:color w:val="000000"/>
        </w:rPr>
        <w:t>St. Ann Center</w:t>
      </w:r>
      <w:r w:rsidRPr="00A93DE4">
        <w:rPr>
          <w:rFonts w:ascii="Times" w:hAnsi="Times"/>
          <w:color w:val="000000"/>
        </w:rPr>
        <w:t>)</w:t>
      </w:r>
    </w:p>
    <w:p w14:paraId="35E3F8C0" w14:textId="77777777" w:rsidR="000B39D1" w:rsidRPr="00A93DE4" w:rsidRDefault="000B39D1" w:rsidP="000B39D1">
      <w:pPr>
        <w:ind w:left="2160"/>
        <w:rPr>
          <w:rFonts w:ascii="Times" w:hAnsi="Times"/>
          <w:color w:val="000000"/>
        </w:rPr>
      </w:pPr>
      <w:r w:rsidRPr="00A93DE4">
        <w:rPr>
          <w:rFonts w:ascii="Times" w:hAnsi="Times"/>
          <w:color w:val="000000"/>
        </w:rPr>
        <w:t xml:space="preserve">Windows by L.C. Tiffany, c. 1890.  Aided in the conservation of three unpainted, decorative opalescent windows in the Small Synagogue.  Work included removal, </w:t>
      </w:r>
      <w:r w:rsidRPr="00A93DE4">
        <w:rPr>
          <w:rFonts w:ascii="Times" w:hAnsi="Times"/>
          <w:color w:val="000000"/>
        </w:rPr>
        <w:lastRenderedPageBreak/>
        <w:t xml:space="preserve">documentation, </w:t>
      </w:r>
      <w:proofErr w:type="spellStart"/>
      <w:r w:rsidRPr="00A93DE4">
        <w:rPr>
          <w:rFonts w:ascii="Times" w:hAnsi="Times"/>
          <w:color w:val="000000"/>
        </w:rPr>
        <w:t>deleading</w:t>
      </w:r>
      <w:proofErr w:type="spellEnd"/>
      <w:r w:rsidRPr="00A93DE4">
        <w:rPr>
          <w:rFonts w:ascii="Times" w:hAnsi="Times"/>
          <w:color w:val="000000"/>
        </w:rPr>
        <w:t xml:space="preserve">, cleaning, </w:t>
      </w:r>
      <w:proofErr w:type="spellStart"/>
      <w:r w:rsidRPr="00A93DE4">
        <w:rPr>
          <w:rFonts w:ascii="Times" w:hAnsi="Times"/>
          <w:color w:val="000000"/>
        </w:rPr>
        <w:t>Hxtal</w:t>
      </w:r>
      <w:proofErr w:type="spellEnd"/>
      <w:r w:rsidRPr="00A93DE4">
        <w:rPr>
          <w:rFonts w:ascii="Times" w:hAnsi="Times"/>
          <w:color w:val="000000"/>
        </w:rPr>
        <w:t xml:space="preserve"> epoxy repairs, replacement of poor past repairs, a total </w:t>
      </w:r>
      <w:proofErr w:type="spellStart"/>
      <w:r w:rsidRPr="00A93DE4">
        <w:rPr>
          <w:rFonts w:ascii="Times" w:hAnsi="Times"/>
          <w:color w:val="000000"/>
        </w:rPr>
        <w:t>reglaze</w:t>
      </w:r>
      <w:proofErr w:type="spellEnd"/>
      <w:r w:rsidRPr="00A93DE4">
        <w:rPr>
          <w:rFonts w:ascii="Times" w:hAnsi="Times"/>
          <w:color w:val="000000"/>
        </w:rPr>
        <w:t xml:space="preserve"> and reinstallation.</w:t>
      </w:r>
    </w:p>
    <w:p w14:paraId="05CAAE9A" w14:textId="77777777" w:rsidR="000B39D1" w:rsidRPr="00A93DE4" w:rsidRDefault="000B39D1" w:rsidP="000B39D1">
      <w:pPr>
        <w:rPr>
          <w:rFonts w:ascii="Times" w:hAnsi="Times"/>
          <w:color w:val="000000"/>
        </w:rPr>
      </w:pPr>
    </w:p>
    <w:p w14:paraId="73968F55" w14:textId="77777777" w:rsidR="000D38CE" w:rsidRPr="00A93DE4" w:rsidRDefault="000D38CE" w:rsidP="000D38CE">
      <w:pPr>
        <w:ind w:left="1440" w:firstLine="720"/>
        <w:rPr>
          <w:rFonts w:ascii="Times" w:hAnsi="Times"/>
          <w:color w:val="000000"/>
        </w:rPr>
      </w:pPr>
      <w:r w:rsidRPr="00E92AD0">
        <w:rPr>
          <w:rFonts w:ascii="Times" w:hAnsi="Times"/>
          <w:b/>
          <w:color w:val="000000"/>
          <w:u w:val="single"/>
        </w:rPr>
        <w:t>St. Philips Episcopal Church</w:t>
      </w:r>
      <w:r w:rsidRPr="00A93DE4">
        <w:rPr>
          <w:rFonts w:ascii="Times" w:hAnsi="Times"/>
          <w:color w:val="000000"/>
        </w:rPr>
        <w:t xml:space="preserve">, Brooklyn, New York (with </w:t>
      </w:r>
      <w:r w:rsidRPr="00E92AD0">
        <w:rPr>
          <w:rFonts w:ascii="Times" w:hAnsi="Times"/>
          <w:i/>
          <w:color w:val="000000"/>
        </w:rPr>
        <w:t>Sunlight Stained Glass</w:t>
      </w:r>
      <w:r w:rsidRPr="00A93DE4">
        <w:rPr>
          <w:rFonts w:ascii="Times" w:hAnsi="Times"/>
          <w:color w:val="000000"/>
        </w:rPr>
        <w:t>)</w:t>
      </w:r>
    </w:p>
    <w:p w14:paraId="72059BC6" w14:textId="77777777" w:rsidR="000D38CE" w:rsidRPr="00A93DE4" w:rsidRDefault="000D38CE" w:rsidP="000D38CE">
      <w:pPr>
        <w:ind w:left="2160"/>
        <w:rPr>
          <w:rFonts w:ascii="Times" w:hAnsi="Times"/>
          <w:color w:val="000000"/>
        </w:rPr>
      </w:pPr>
      <w:r w:rsidRPr="00A93DE4">
        <w:rPr>
          <w:rFonts w:ascii="Times" w:hAnsi="Times"/>
          <w:color w:val="000000"/>
        </w:rPr>
        <w:t>Painting of all faces (12) including Jesus after art by James Best in a new, large scale, figural window donated by Earl Graves.</w:t>
      </w:r>
    </w:p>
    <w:p w14:paraId="5C35EA59" w14:textId="77777777" w:rsidR="000D38CE" w:rsidRPr="00A93DE4" w:rsidRDefault="000D38CE" w:rsidP="000D38CE">
      <w:pPr>
        <w:rPr>
          <w:rFonts w:ascii="Times" w:hAnsi="Times"/>
          <w:color w:val="000000"/>
        </w:rPr>
      </w:pPr>
    </w:p>
    <w:p w14:paraId="1EC82B08" w14:textId="77777777" w:rsidR="008D7D3F" w:rsidRDefault="008D7D3F" w:rsidP="008D7D3F">
      <w:pPr>
        <w:ind w:left="2160"/>
        <w:rPr>
          <w:rFonts w:ascii="Times" w:hAnsi="Times"/>
          <w:color w:val="000000"/>
        </w:rPr>
      </w:pPr>
      <w:r w:rsidRPr="00F957BE">
        <w:rPr>
          <w:rFonts w:ascii="Times" w:hAnsi="Times"/>
          <w:b/>
          <w:color w:val="000000"/>
          <w:u w:val="single"/>
        </w:rPr>
        <w:t>St. Thomas Church</w:t>
      </w:r>
      <w:r>
        <w:rPr>
          <w:rFonts w:ascii="Times" w:hAnsi="Times"/>
          <w:color w:val="000000"/>
        </w:rPr>
        <w:t xml:space="preserve">, New York, New York (with </w:t>
      </w:r>
      <w:r w:rsidRPr="006D03C9">
        <w:rPr>
          <w:rFonts w:ascii="Times" w:hAnsi="Times"/>
          <w:i/>
          <w:color w:val="000000"/>
        </w:rPr>
        <w:t>Diane Rousseau Conservation</w:t>
      </w:r>
      <w:r>
        <w:rPr>
          <w:rFonts w:ascii="Times" w:hAnsi="Times"/>
          <w:color w:val="000000"/>
        </w:rPr>
        <w:t>, North Adams, Massachusetts)</w:t>
      </w:r>
    </w:p>
    <w:p w14:paraId="0027A202" w14:textId="77777777" w:rsidR="008D7D3F" w:rsidRDefault="008D7D3F" w:rsidP="008D7D3F">
      <w:pPr>
        <w:ind w:left="2160"/>
        <w:rPr>
          <w:rFonts w:ascii="Times" w:hAnsi="Times"/>
          <w:color w:val="000000"/>
        </w:rPr>
      </w:pPr>
      <w:r>
        <w:rPr>
          <w:rFonts w:ascii="Times" w:hAnsi="Times"/>
          <w:color w:val="000000"/>
        </w:rPr>
        <w:t xml:space="preserve">Large, fully painted, single-layer stained glass window by Italian-American stained glass artist Nicola </w:t>
      </w:r>
      <w:proofErr w:type="spellStart"/>
      <w:r>
        <w:rPr>
          <w:rFonts w:ascii="Times" w:hAnsi="Times"/>
          <w:color w:val="000000"/>
        </w:rPr>
        <w:t>D’Ascenzo</w:t>
      </w:r>
      <w:proofErr w:type="spellEnd"/>
      <w:r>
        <w:rPr>
          <w:rFonts w:ascii="Times" w:hAnsi="Times"/>
          <w:color w:val="000000"/>
        </w:rPr>
        <w:t>, c. 1929</w:t>
      </w:r>
      <w:r w:rsidRPr="00A93DE4">
        <w:rPr>
          <w:rFonts w:ascii="Times" w:hAnsi="Times"/>
          <w:color w:val="000000"/>
        </w:rPr>
        <w:t xml:space="preserve">.  </w:t>
      </w:r>
      <w:r>
        <w:rPr>
          <w:rFonts w:ascii="Times" w:hAnsi="Times"/>
          <w:color w:val="000000"/>
        </w:rPr>
        <w:t>Work on</w:t>
      </w:r>
      <w:r w:rsidRPr="00A93DE4">
        <w:rPr>
          <w:rFonts w:ascii="Times" w:hAnsi="Times"/>
          <w:color w:val="000000"/>
        </w:rPr>
        <w:t xml:space="preserve"> all aspects of the conservation </w:t>
      </w:r>
      <w:r>
        <w:rPr>
          <w:rFonts w:ascii="Times" w:hAnsi="Times"/>
          <w:color w:val="000000"/>
        </w:rPr>
        <w:t>of this large, five-lancet window with flamboyant tracery, in this New York Landmark church. Work included: d</w:t>
      </w:r>
      <w:r w:rsidRPr="00A93DE4">
        <w:rPr>
          <w:rFonts w:ascii="Times" w:hAnsi="Times"/>
          <w:color w:val="000000"/>
        </w:rPr>
        <w:t>ocu</w:t>
      </w:r>
      <w:r>
        <w:rPr>
          <w:rFonts w:ascii="Times" w:hAnsi="Times"/>
          <w:color w:val="000000"/>
        </w:rPr>
        <w:t>mentation, especially the mapping of the idiosyncratic and historically significant lead matrix: disassembly of the windows; cleaning of the glass; glass</w:t>
      </w:r>
      <w:r w:rsidRPr="00A93DE4">
        <w:rPr>
          <w:rFonts w:ascii="Times" w:hAnsi="Times"/>
          <w:color w:val="000000"/>
        </w:rPr>
        <w:t xml:space="preserve"> repairs; painting replacement pieces for missing glass</w:t>
      </w:r>
      <w:r>
        <w:rPr>
          <w:rFonts w:ascii="Times" w:hAnsi="Times"/>
          <w:color w:val="000000"/>
        </w:rPr>
        <w:t>; matching and painting new border glass; reassembly of the windows, replicating as closely as possible the unusual and complex lead matrix and ‘sculpted leads’; water-testing the windows prior to installation; and, addition of rebar and tie wires.</w:t>
      </w:r>
    </w:p>
    <w:p w14:paraId="2ACD2259" w14:textId="77777777" w:rsidR="008D7D3F" w:rsidRDefault="008D7D3F" w:rsidP="008D7D3F">
      <w:pPr>
        <w:ind w:left="2160"/>
        <w:rPr>
          <w:rFonts w:ascii="Times" w:hAnsi="Times"/>
          <w:color w:val="000000"/>
        </w:rPr>
      </w:pPr>
    </w:p>
    <w:p w14:paraId="0B7EE0E0" w14:textId="1D85A30E" w:rsidR="008D7D3F" w:rsidRPr="00A93DE4" w:rsidRDefault="000B39D1" w:rsidP="000B39D1">
      <w:pPr>
        <w:ind w:left="1440" w:firstLine="720"/>
        <w:rPr>
          <w:rFonts w:ascii="Times" w:hAnsi="Times"/>
          <w:color w:val="000000"/>
        </w:rPr>
      </w:pPr>
      <w:r w:rsidRPr="00E92AD0">
        <w:rPr>
          <w:rFonts w:ascii="Times" w:hAnsi="Times"/>
          <w:b/>
          <w:color w:val="000000"/>
          <w:u w:val="single"/>
        </w:rPr>
        <w:t>Unity Church</w:t>
      </w:r>
      <w:r w:rsidRPr="00A93DE4">
        <w:rPr>
          <w:rFonts w:ascii="Times" w:hAnsi="Times"/>
          <w:color w:val="000000"/>
        </w:rPr>
        <w:t xml:space="preserve">, North Easton, Mass. (with </w:t>
      </w:r>
      <w:r w:rsidRPr="00E92AD0">
        <w:rPr>
          <w:rFonts w:ascii="Times" w:hAnsi="Times"/>
          <w:i/>
          <w:color w:val="000000"/>
        </w:rPr>
        <w:t>Rothman Studios</w:t>
      </w:r>
      <w:r w:rsidRPr="00A93DE4">
        <w:rPr>
          <w:rFonts w:ascii="Times" w:hAnsi="Times"/>
          <w:color w:val="000000"/>
        </w:rPr>
        <w:t>)</w:t>
      </w:r>
    </w:p>
    <w:p w14:paraId="1DF62BC9" w14:textId="77777777" w:rsidR="000428CE" w:rsidRDefault="000B39D1" w:rsidP="000428CE">
      <w:pPr>
        <w:ind w:left="2160"/>
        <w:rPr>
          <w:rFonts w:ascii="Times" w:hAnsi="Times"/>
        </w:rPr>
      </w:pPr>
      <w:r w:rsidRPr="00A93DE4">
        <w:rPr>
          <w:rFonts w:ascii="Times" w:hAnsi="Times"/>
          <w:color w:val="000000"/>
        </w:rPr>
        <w:t xml:space="preserve">Conservation of the Ames Memorial Window, the “Wisdom Window,” a large (15” x 20”), figural, opalescent, heavily plated window by John </w:t>
      </w:r>
      <w:proofErr w:type="spellStart"/>
      <w:r w:rsidRPr="00A93DE4">
        <w:rPr>
          <w:rFonts w:ascii="Times" w:hAnsi="Times"/>
          <w:color w:val="000000"/>
        </w:rPr>
        <w:t>LaFarge</w:t>
      </w:r>
      <w:proofErr w:type="spellEnd"/>
      <w:r w:rsidRPr="00A93DE4">
        <w:rPr>
          <w:rFonts w:ascii="Times" w:hAnsi="Times"/>
          <w:color w:val="000000"/>
        </w:rPr>
        <w:t>, c. 1889.</w:t>
      </w:r>
    </w:p>
    <w:p w14:paraId="2F0059E1" w14:textId="77777777" w:rsidR="000428CE" w:rsidRDefault="000428CE" w:rsidP="000428CE">
      <w:pPr>
        <w:ind w:left="2160"/>
        <w:rPr>
          <w:rFonts w:ascii="Times" w:hAnsi="Times"/>
        </w:rPr>
      </w:pPr>
    </w:p>
    <w:p w14:paraId="3BA33409" w14:textId="77777777" w:rsidR="000B39D1" w:rsidRPr="00A93DE4" w:rsidRDefault="000B39D1" w:rsidP="000B39D1">
      <w:pPr>
        <w:ind w:left="1440" w:firstLine="720"/>
        <w:rPr>
          <w:rFonts w:ascii="Times" w:hAnsi="Times"/>
          <w:color w:val="000000"/>
        </w:rPr>
      </w:pPr>
      <w:r w:rsidRPr="00E92AD0">
        <w:rPr>
          <w:rFonts w:ascii="Times" w:hAnsi="Times"/>
          <w:b/>
          <w:color w:val="000000"/>
          <w:u w:val="single"/>
        </w:rPr>
        <w:t>Unity Church</w:t>
      </w:r>
      <w:r w:rsidRPr="00A93DE4">
        <w:rPr>
          <w:rFonts w:ascii="Times" w:hAnsi="Times"/>
          <w:color w:val="000000"/>
        </w:rPr>
        <w:t xml:space="preserve">, North Easton, Mass. (with </w:t>
      </w:r>
      <w:r w:rsidRPr="00E92AD0">
        <w:rPr>
          <w:rFonts w:ascii="Times" w:hAnsi="Times"/>
          <w:i/>
          <w:color w:val="000000"/>
        </w:rPr>
        <w:t>Rothman Studios</w:t>
      </w:r>
      <w:r w:rsidRPr="00A93DE4">
        <w:rPr>
          <w:rFonts w:ascii="Times" w:hAnsi="Times"/>
          <w:color w:val="000000"/>
        </w:rPr>
        <w:t>)</w:t>
      </w:r>
    </w:p>
    <w:p w14:paraId="7F100319" w14:textId="77777777" w:rsidR="000B39D1" w:rsidRPr="00A93DE4" w:rsidRDefault="000B39D1" w:rsidP="000B39D1">
      <w:pPr>
        <w:ind w:left="2160"/>
        <w:rPr>
          <w:rFonts w:ascii="Times" w:hAnsi="Times"/>
          <w:color w:val="000000"/>
        </w:rPr>
      </w:pPr>
      <w:r w:rsidRPr="00A93DE4">
        <w:rPr>
          <w:rFonts w:ascii="Times" w:hAnsi="Times"/>
          <w:color w:val="000000"/>
        </w:rPr>
        <w:t xml:space="preserve">Removal, conservation and reinstallation of the “Angel of Hope” window, a large (15’x 20’), figural, opalescent, heavily plated window by John </w:t>
      </w:r>
      <w:proofErr w:type="spellStart"/>
      <w:r w:rsidRPr="00A93DE4">
        <w:rPr>
          <w:rFonts w:ascii="Times" w:hAnsi="Times"/>
          <w:color w:val="000000"/>
        </w:rPr>
        <w:t>LaFarge</w:t>
      </w:r>
      <w:proofErr w:type="spellEnd"/>
      <w:r w:rsidRPr="00A93DE4">
        <w:rPr>
          <w:rFonts w:ascii="Times" w:hAnsi="Times"/>
          <w:color w:val="000000"/>
        </w:rPr>
        <w:t xml:space="preserve">, c. 1884.  Participated in all aspects of this museum-quality conservation in which as much of the original lead matrix of the window was preserved intact.  Work included lead repair, </w:t>
      </w:r>
      <w:proofErr w:type="spellStart"/>
      <w:r w:rsidRPr="00A93DE4">
        <w:rPr>
          <w:rFonts w:ascii="Times" w:hAnsi="Times"/>
          <w:color w:val="000000"/>
        </w:rPr>
        <w:t>Hxtal</w:t>
      </w:r>
      <w:proofErr w:type="spellEnd"/>
      <w:r w:rsidRPr="00A93DE4">
        <w:rPr>
          <w:rFonts w:ascii="Times" w:hAnsi="Times"/>
          <w:color w:val="000000"/>
        </w:rPr>
        <w:t xml:space="preserve"> epoxy repair and infill, removal and reinstallation of plate layers, recreation of original lead profiles for deteriorated lead and photo documentation and fully annotated rubbings.</w:t>
      </w:r>
    </w:p>
    <w:p w14:paraId="6BC93AEC" w14:textId="3F80EC44" w:rsidR="000B39D1" w:rsidRPr="00A93DE4" w:rsidRDefault="000B39D1" w:rsidP="008F240B">
      <w:pPr>
        <w:rPr>
          <w:rFonts w:ascii="Times" w:hAnsi="Times"/>
          <w:color w:val="000000"/>
        </w:rPr>
      </w:pPr>
    </w:p>
    <w:p w14:paraId="55A93148" w14:textId="77777777" w:rsidR="000428CE" w:rsidRDefault="000428CE" w:rsidP="000B39D1">
      <w:pPr>
        <w:ind w:left="2160"/>
        <w:rPr>
          <w:rFonts w:ascii="Times" w:hAnsi="Times"/>
          <w:color w:val="000000"/>
        </w:rPr>
      </w:pPr>
    </w:p>
    <w:p w14:paraId="199C575C" w14:textId="1C1B2387" w:rsidR="000B39D1" w:rsidRPr="000F1F5F" w:rsidRDefault="000B39D1" w:rsidP="000B39D1">
      <w:pPr>
        <w:rPr>
          <w:rFonts w:ascii="Times" w:hAnsi="Times"/>
          <w:b/>
          <w:color w:val="000000"/>
          <w:u w:val="single"/>
        </w:rPr>
      </w:pPr>
    </w:p>
    <w:p w14:paraId="6190F653" w14:textId="77777777" w:rsidR="009455CD" w:rsidRDefault="009455CD" w:rsidP="000B39D1">
      <w:pPr>
        <w:rPr>
          <w:rFonts w:ascii="Times" w:hAnsi="Times"/>
          <w:color w:val="000000"/>
        </w:rPr>
      </w:pPr>
      <w:r>
        <w:rPr>
          <w:rFonts w:ascii="Times" w:hAnsi="Times"/>
          <w:color w:val="000000"/>
        </w:rPr>
        <w:t xml:space="preserve">Current, ongoing consulting projects are not included in this list. </w:t>
      </w:r>
      <w:bookmarkStart w:id="2" w:name="_GoBack"/>
      <w:bookmarkEnd w:id="2"/>
    </w:p>
    <w:p w14:paraId="1DD021DE" w14:textId="1146A91E" w:rsidR="000B39D1" w:rsidRDefault="009455CD" w:rsidP="000B39D1">
      <w:pPr>
        <w:rPr>
          <w:rFonts w:ascii="Times" w:hAnsi="Times"/>
          <w:color w:val="000000"/>
        </w:rPr>
      </w:pPr>
      <w:r>
        <w:rPr>
          <w:rFonts w:ascii="Times" w:hAnsi="Times"/>
          <w:color w:val="000000"/>
        </w:rPr>
        <w:t>However, r</w:t>
      </w:r>
      <w:r w:rsidR="000B39D1" w:rsidRPr="00A93DE4">
        <w:rPr>
          <w:rFonts w:ascii="Times" w:hAnsi="Times"/>
          <w:color w:val="000000"/>
        </w:rPr>
        <w:t>eferences</w:t>
      </w:r>
      <w:r>
        <w:rPr>
          <w:rFonts w:ascii="Times" w:hAnsi="Times"/>
          <w:color w:val="000000"/>
        </w:rPr>
        <w:t xml:space="preserve"> are</w:t>
      </w:r>
      <w:r w:rsidR="000B39D1" w:rsidRPr="00A93DE4">
        <w:rPr>
          <w:rFonts w:ascii="Times" w:hAnsi="Times"/>
          <w:color w:val="000000"/>
        </w:rPr>
        <w:t xml:space="preserve"> available upon request.</w:t>
      </w:r>
    </w:p>
    <w:p w14:paraId="65572A0D" w14:textId="6C351F31" w:rsidR="001F0B34" w:rsidRPr="00A93DE4" w:rsidRDefault="001F0B34" w:rsidP="000B39D1">
      <w:pPr>
        <w:rPr>
          <w:rFonts w:ascii="Times" w:hAnsi="Times"/>
          <w:color w:val="000000"/>
        </w:rPr>
      </w:pPr>
      <w:r>
        <w:rPr>
          <w:rFonts w:ascii="Times" w:hAnsi="Times"/>
          <w:color w:val="000000"/>
        </w:rPr>
        <w:t xml:space="preserve">Website: </w:t>
      </w:r>
      <w:hyperlink r:id="rId7" w:history="1">
        <w:r w:rsidRPr="00103468">
          <w:rPr>
            <w:rStyle w:val="Hyperlink"/>
            <w:rFonts w:ascii="Times" w:hAnsi="Times"/>
          </w:rPr>
          <w:t>www.daniellapeltz-stainedglass.com</w:t>
        </w:r>
      </w:hyperlink>
      <w:r>
        <w:rPr>
          <w:rFonts w:ascii="Times" w:hAnsi="Times"/>
          <w:color w:val="000000"/>
        </w:rPr>
        <w:t xml:space="preserve"> </w:t>
      </w:r>
    </w:p>
    <w:p w14:paraId="54AFF306" w14:textId="77777777" w:rsidR="000B39D1" w:rsidRDefault="000B39D1" w:rsidP="000B39D1">
      <w:pPr>
        <w:rPr>
          <w:rFonts w:ascii="Times" w:hAnsi="Times"/>
          <w:color w:val="000000"/>
        </w:rPr>
      </w:pPr>
      <w:r w:rsidRPr="00D314DF">
        <w:rPr>
          <w:rFonts w:ascii="Times" w:hAnsi="Times"/>
          <w:color w:val="000000"/>
        </w:rPr>
        <w:t xml:space="preserve">Photo resume on line: </w:t>
      </w:r>
      <w:hyperlink r:id="rId8" w:history="1">
        <w:r w:rsidRPr="00102695">
          <w:rPr>
            <w:rStyle w:val="Hyperlink"/>
            <w:rFonts w:ascii="Times" w:hAnsi="Times"/>
          </w:rPr>
          <w:t>https://plus.google.com/photos/104766060420909798307/albums/5730211455827742785?authkey=CKDv9vDtvMjAGg</w:t>
        </w:r>
      </w:hyperlink>
    </w:p>
    <w:p w14:paraId="7D0B21EA" w14:textId="77777777" w:rsidR="000B39D1" w:rsidRPr="00D314DF" w:rsidRDefault="000B39D1" w:rsidP="000B39D1">
      <w:pPr>
        <w:rPr>
          <w:rFonts w:ascii="Times" w:hAnsi="Times"/>
          <w:color w:val="000000"/>
        </w:rPr>
      </w:pPr>
    </w:p>
    <w:p w14:paraId="3F3ECB1C" w14:textId="51AE843F" w:rsidR="00176E79" w:rsidRPr="008F240B" w:rsidRDefault="00176E79"/>
    <w:sectPr w:rsidR="00176E79" w:rsidRPr="008F240B" w:rsidSect="00176E79">
      <w:headerReference w:type="default" r:id="rId9"/>
      <w:headerReference w:type="first" r:id="rId10"/>
      <w:pgSz w:w="12240" w:h="15840"/>
      <w:pgMar w:top="720" w:right="1224" w:bottom="80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10929" w14:textId="77777777" w:rsidR="007242E6" w:rsidRDefault="007242E6">
      <w:r>
        <w:separator/>
      </w:r>
    </w:p>
  </w:endnote>
  <w:endnote w:type="continuationSeparator" w:id="0">
    <w:p w14:paraId="1719C5DB" w14:textId="77777777" w:rsidR="007242E6" w:rsidRDefault="0072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Copperplate Gothic Light">
    <w:panose1 w:val="020E0507020206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BB905" w14:textId="77777777" w:rsidR="007242E6" w:rsidRDefault="007242E6">
      <w:r>
        <w:separator/>
      </w:r>
    </w:p>
  </w:footnote>
  <w:footnote w:type="continuationSeparator" w:id="0">
    <w:p w14:paraId="046BD083" w14:textId="77777777" w:rsidR="007242E6" w:rsidRDefault="007242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EEC7D" w14:textId="77777777" w:rsidR="00BE7D5F" w:rsidRPr="008344E3" w:rsidRDefault="00BE7D5F" w:rsidP="008344E3">
    <w:pPr>
      <w:rPr>
        <w:rFonts w:ascii="Copperplate Gothic Bold" w:hAnsi="Copperplate Gothic Bold"/>
        <w:color w:val="000000"/>
      </w:rPr>
    </w:pPr>
    <w:r w:rsidRPr="008344E3">
      <w:rPr>
        <w:rFonts w:ascii="Copperplate Gothic Bold" w:hAnsi="Copperplate Gothic Bold"/>
        <w:b/>
        <w:color w:val="000000"/>
      </w:rPr>
      <w:t>Daniella Peltz</w:t>
    </w:r>
    <w:r w:rsidRPr="008344E3">
      <w:rPr>
        <w:rFonts w:ascii="Copperplate Gothic Bold" w:hAnsi="Copperplate Gothic Bold"/>
        <w:b/>
        <w:color w:val="000000"/>
      </w:rPr>
      <w:tab/>
    </w:r>
    <w:r w:rsidRPr="008344E3">
      <w:rPr>
        <w:rFonts w:ascii="Copperplate Gothic Bold" w:hAnsi="Copperplate Gothic Bold"/>
        <w:i/>
        <w:color w:val="000000"/>
      </w:rPr>
      <w:t>Curriculum Vitae</w:t>
    </w:r>
    <w:r>
      <w:rPr>
        <w:rFonts w:ascii="Copperplate Gothic Bold" w:hAnsi="Copperplate Gothic Bold"/>
        <w:color w:val="000000"/>
      </w:rPr>
      <w:tab/>
    </w:r>
    <w:r>
      <w:rPr>
        <w:rFonts w:ascii="Copperplate Gothic Bold" w:hAnsi="Copperplate Gothic Bold"/>
        <w:color w:val="000000"/>
      </w:rPr>
      <w:tab/>
    </w:r>
    <w:r>
      <w:rPr>
        <w:rFonts w:ascii="Copperplate Gothic Bold" w:hAnsi="Copperplate Gothic Bold"/>
        <w:color w:val="000000"/>
      </w:rPr>
      <w:tab/>
    </w:r>
    <w:r w:rsidRPr="008344E3">
      <w:rPr>
        <w:rFonts w:ascii="Copperplate Gothic Bold" w:hAnsi="Copperplate Gothic Bold"/>
        <w:color w:val="000000"/>
      </w:rPr>
      <w:tab/>
    </w:r>
    <w:r w:rsidRPr="008344E3">
      <w:rPr>
        <w:rFonts w:ascii="Copperplate Gothic Bold" w:hAnsi="Copperplate Gothic Bold"/>
        <w:color w:val="000000"/>
      </w:rPr>
      <w:tab/>
      <w:t xml:space="preserve">      </w:t>
    </w:r>
    <w:r>
      <w:rPr>
        <w:rFonts w:ascii="Copperplate Gothic Bold" w:hAnsi="Copperplate Gothic Bold"/>
        <w:color w:val="000000"/>
      </w:rPr>
      <w:t xml:space="preserve">      </w:t>
    </w:r>
    <w:r w:rsidRPr="008344E3">
      <w:rPr>
        <w:rFonts w:ascii="Copperplate Gothic Bold" w:hAnsi="Copperplate Gothic Bold"/>
        <w:color w:val="000000"/>
      </w:rPr>
      <w:t xml:space="preserve">Page </w:t>
    </w:r>
    <w:r w:rsidRPr="008344E3">
      <w:rPr>
        <w:rStyle w:val="PageNumber"/>
        <w:rFonts w:ascii="Copperplate Gothic Bold" w:hAnsi="Copperplate Gothic Bold"/>
      </w:rPr>
      <w:fldChar w:fldCharType="begin"/>
    </w:r>
    <w:r w:rsidRPr="008344E3">
      <w:rPr>
        <w:rStyle w:val="PageNumber"/>
        <w:rFonts w:ascii="Copperplate Gothic Bold" w:hAnsi="Copperplate Gothic Bold"/>
      </w:rPr>
      <w:instrText xml:space="preserve"> PAGE </w:instrText>
    </w:r>
    <w:r w:rsidRPr="008344E3">
      <w:rPr>
        <w:rStyle w:val="PageNumber"/>
        <w:rFonts w:ascii="Copperplate Gothic Bold" w:hAnsi="Copperplate Gothic Bold"/>
      </w:rPr>
      <w:fldChar w:fldCharType="separate"/>
    </w:r>
    <w:r w:rsidR="001F0B34">
      <w:rPr>
        <w:rStyle w:val="PageNumber"/>
        <w:rFonts w:ascii="Copperplate Gothic Bold" w:hAnsi="Copperplate Gothic Bold"/>
        <w:noProof/>
      </w:rPr>
      <w:t>7</w:t>
    </w:r>
    <w:r w:rsidRPr="008344E3">
      <w:rPr>
        <w:rStyle w:val="PageNumber"/>
        <w:rFonts w:ascii="Copperplate Gothic Bold" w:hAnsi="Copperplate Gothic Bold"/>
      </w:rPr>
      <w:fldChar w:fldCharType="end"/>
    </w:r>
  </w:p>
  <w:p w14:paraId="67234901" w14:textId="77777777" w:rsidR="00BE7D5F" w:rsidRDefault="00BE7D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A4F3E" w14:textId="77777777" w:rsidR="001F0B34" w:rsidRPr="00B95153" w:rsidRDefault="001F0B34" w:rsidP="001F0B34">
    <w:pPr>
      <w:jc w:val="center"/>
      <w:rPr>
        <w:rFonts w:ascii="Copperplate Gothic Bold" w:hAnsi="Copperplate Gothic Bold"/>
        <w:i/>
        <w:color w:val="000000"/>
        <w:sz w:val="32"/>
        <w:szCs w:val="32"/>
      </w:rPr>
    </w:pPr>
    <w:r w:rsidRPr="00B95153">
      <w:rPr>
        <w:rFonts w:ascii="Copperplate Gothic Bold" w:hAnsi="Copperplate Gothic Bold"/>
        <w:b/>
        <w:i/>
        <w:color w:val="000000"/>
        <w:sz w:val="32"/>
        <w:szCs w:val="32"/>
      </w:rPr>
      <w:t>Daniella Peltz</w:t>
    </w:r>
    <w:r>
      <w:rPr>
        <w:rFonts w:ascii="Copperplate Gothic Bold" w:hAnsi="Copperplate Gothic Bold"/>
        <w:i/>
        <w:color w:val="000000"/>
        <w:sz w:val="32"/>
        <w:szCs w:val="32"/>
      </w:rPr>
      <w:t xml:space="preserve">: </w:t>
    </w:r>
    <w:r w:rsidRPr="00B95153">
      <w:rPr>
        <w:rFonts w:ascii="Copperplate" w:hAnsi="Copperplate"/>
        <w:i/>
        <w:color w:val="000000"/>
        <w:sz w:val="32"/>
        <w:szCs w:val="32"/>
      </w:rPr>
      <w:t>Stained Glass</w:t>
    </w:r>
  </w:p>
  <w:p w14:paraId="19BEDA96" w14:textId="77777777" w:rsidR="001F0B34" w:rsidRPr="00B95153" w:rsidRDefault="001F0B34" w:rsidP="001F0B34">
    <w:pPr>
      <w:jc w:val="center"/>
      <w:rPr>
        <w:rFonts w:ascii="Copperplate" w:hAnsi="Copperplate"/>
        <w:color w:val="000000"/>
      </w:rPr>
    </w:pPr>
    <w:proofErr w:type="spellStart"/>
    <w:r>
      <w:rPr>
        <w:rFonts w:ascii="Copperplate" w:hAnsi="Copperplate"/>
        <w:color w:val="000000"/>
      </w:rPr>
      <w:t>Consultation•Conservation•Design•Fabrication</w:t>
    </w:r>
    <w:proofErr w:type="spellEnd"/>
  </w:p>
  <w:p w14:paraId="49D476E5" w14:textId="77777777" w:rsidR="001F0B34" w:rsidRPr="00297978" w:rsidRDefault="001F0B34" w:rsidP="001F0B34">
    <w:pPr>
      <w:jc w:val="center"/>
      <w:rPr>
        <w:rFonts w:ascii="Copperplate Gothic Light" w:hAnsi="Copperplate Gothic Light"/>
        <w:color w:val="000000"/>
        <w:sz w:val="28"/>
      </w:rPr>
    </w:pPr>
    <w:r>
      <w:rPr>
        <w:rFonts w:ascii="Copperplate Gothic Light" w:hAnsi="Copperplate Gothic Light"/>
        <w:color w:val="000000"/>
        <w:sz w:val="18"/>
      </w:rPr>
      <w:t>Phone: (917) 754-5225; (646) 593-0218</w:t>
    </w:r>
  </w:p>
  <w:p w14:paraId="76E21730" w14:textId="77777777" w:rsidR="001F0B34" w:rsidRPr="00B95153" w:rsidRDefault="001F0B34" w:rsidP="001F0B34">
    <w:pPr>
      <w:pStyle w:val="Header"/>
      <w:jc w:val="center"/>
      <w:rPr>
        <w:rFonts w:ascii="Book Antiqua" w:hAnsi="Book Antiqua"/>
        <w:color w:val="000000"/>
        <w:sz w:val="20"/>
        <w:szCs w:val="20"/>
      </w:rPr>
    </w:pPr>
    <w:r>
      <w:rPr>
        <w:rFonts w:ascii="Copperplate Gothic Light" w:hAnsi="Copperplate Gothic Light"/>
        <w:color w:val="000000"/>
        <w:sz w:val="16"/>
      </w:rPr>
      <w:t>website</w:t>
    </w:r>
    <w:r w:rsidRPr="00297978">
      <w:rPr>
        <w:rFonts w:ascii="Book Antiqua" w:hAnsi="Book Antiqua"/>
        <w:color w:val="000000"/>
        <w:sz w:val="16"/>
      </w:rPr>
      <w:t xml:space="preserve">:  </w:t>
    </w:r>
    <w:r>
      <w:rPr>
        <w:rFonts w:ascii="Book Antiqua" w:hAnsi="Book Antiqua"/>
        <w:color w:val="000000"/>
        <w:sz w:val="20"/>
        <w:szCs w:val="20"/>
      </w:rPr>
      <w:t>www.daniellapeltz-stainedglass.com</w:t>
    </w:r>
  </w:p>
  <w:p w14:paraId="5AA09122" w14:textId="77777777" w:rsidR="001F0B34" w:rsidRDefault="001F0B34" w:rsidP="001F0B34">
    <w:pPr>
      <w:pStyle w:val="Header"/>
      <w:jc w:val="center"/>
      <w:rPr>
        <w:rFonts w:ascii="Book Antiqua" w:hAnsi="Book Antiqua"/>
        <w:color w:val="000000"/>
        <w:sz w:val="20"/>
        <w:szCs w:val="20"/>
      </w:rPr>
    </w:pPr>
    <w:r>
      <w:rPr>
        <w:rFonts w:ascii="Copperplate Gothic Light" w:hAnsi="Copperplate Gothic Light"/>
        <w:color w:val="000000"/>
        <w:sz w:val="16"/>
      </w:rPr>
      <w:t>e</w:t>
    </w:r>
    <w:r w:rsidRPr="00297978">
      <w:rPr>
        <w:rFonts w:ascii="Copperplate Gothic Light" w:hAnsi="Copperplate Gothic Light"/>
        <w:color w:val="000000"/>
        <w:sz w:val="16"/>
      </w:rPr>
      <w:t>mail</w:t>
    </w:r>
    <w:r w:rsidRPr="00297978">
      <w:rPr>
        <w:rFonts w:ascii="Book Antiqua" w:hAnsi="Book Antiqua"/>
        <w:color w:val="000000"/>
        <w:sz w:val="16"/>
      </w:rPr>
      <w:t xml:space="preserve">:  </w:t>
    </w:r>
    <w:r>
      <w:rPr>
        <w:rFonts w:ascii="Book Antiqua" w:hAnsi="Book Antiqua"/>
        <w:color w:val="000000"/>
        <w:sz w:val="20"/>
        <w:szCs w:val="20"/>
      </w:rPr>
      <w:t>contact@daniellapeltz-stainedglass.com</w:t>
    </w:r>
  </w:p>
  <w:p w14:paraId="5CECB990" w14:textId="77777777" w:rsidR="001F0B34" w:rsidRDefault="001F0B34" w:rsidP="001F0B34">
    <w:pPr>
      <w:pStyle w:val="Header"/>
      <w:jc w:val="center"/>
      <w:rPr>
        <w:rFonts w:ascii="Book Antiqua" w:hAnsi="Book Antiqua"/>
        <w:color w:val="000000"/>
        <w:sz w:val="20"/>
        <w:szCs w:val="20"/>
      </w:rPr>
    </w:pPr>
    <w:r>
      <w:rPr>
        <w:rFonts w:ascii="Book Antiqua" w:hAnsi="Book Antiqua"/>
        <w:color w:val="000000"/>
        <w:sz w:val="20"/>
        <w:szCs w:val="20"/>
      </w:rPr>
      <w:t>dpeltz.glass@gmail.com</w:t>
    </w:r>
  </w:p>
  <w:p w14:paraId="437593E0" w14:textId="588550DC" w:rsidR="00BE7D5F" w:rsidRPr="001F0B34" w:rsidRDefault="001F0B34" w:rsidP="001F0B34">
    <w:pPr>
      <w:pStyle w:val="Header"/>
      <w:jc w:val="center"/>
      <w:rPr>
        <w:rFonts w:ascii="Copperplate Gothic Light" w:hAnsi="Copperplate Gothic Light"/>
        <w:sz w:val="16"/>
        <w:szCs w:val="16"/>
      </w:rPr>
    </w:pPr>
    <w:r>
      <w:rPr>
        <w:rFonts w:ascii="Copperplate Gothic Light" w:hAnsi="Copperplate Gothic Light"/>
        <w:sz w:val="16"/>
        <w:szCs w:val="16"/>
      </w:rPr>
      <w:t xml:space="preserve">Twitter: </w:t>
    </w:r>
    <w:r w:rsidRPr="00297978">
      <w:rPr>
        <w:rFonts w:ascii="Book Antiqua" w:hAnsi="Book Antiqua"/>
        <w:sz w:val="20"/>
        <w:szCs w:val="20"/>
      </w:rPr>
      <w:t>@glassolalia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3453"/>
    <w:multiLevelType w:val="multilevel"/>
    <w:tmpl w:val="648E0DA4"/>
    <w:styleLink w:val="SPECSTYLE"/>
    <w:lvl w:ilvl="0">
      <w:start w:val="1"/>
      <w:numFmt w:val="decimal"/>
      <w:lvlText w:val="PART %1     "/>
      <w:lvlJc w:val="left"/>
      <w:pPr>
        <w:tabs>
          <w:tab w:val="num" w:pos="578"/>
        </w:tabs>
        <w:ind w:left="578" w:hanging="720"/>
      </w:pPr>
      <w:rPr>
        <w:rFonts w:hint="default"/>
        <w:b/>
      </w:rPr>
    </w:lvl>
    <w:lvl w:ilvl="1">
      <w:start w:val="1"/>
      <w:numFmt w:val="none"/>
      <w:isLgl/>
      <w:lvlText w:val="1.1"/>
      <w:lvlJc w:val="left"/>
      <w:pPr>
        <w:tabs>
          <w:tab w:val="num" w:pos="140"/>
        </w:tabs>
        <w:ind w:left="140" w:hanging="140"/>
      </w:pPr>
      <w:rPr>
        <w:rFonts w:hint="default"/>
        <w:b/>
      </w:rPr>
    </w:lvl>
    <w:lvl w:ilvl="2">
      <w:start w:val="1"/>
      <w:numFmt w:val="none"/>
      <w:isLgl/>
      <w:lvlText w:val="A.  "/>
      <w:lvlJc w:val="left"/>
      <w:pPr>
        <w:tabs>
          <w:tab w:val="num" w:pos="862"/>
        </w:tabs>
        <w:ind w:left="862" w:hanging="465"/>
      </w:pPr>
      <w:rPr>
        <w:rFonts w:hint="default"/>
        <w:b w:val="0"/>
        <w:bCs w:val="0"/>
        <w:i w:val="0"/>
        <w:iCs w:val="0"/>
      </w:rPr>
    </w:lvl>
    <w:lvl w:ilvl="3">
      <w:start w:val="1"/>
      <w:numFmt w:val="none"/>
      <w:isLgl/>
      <w:lvlText w:val="1.  "/>
      <w:lvlJc w:val="left"/>
      <w:pPr>
        <w:tabs>
          <w:tab w:val="num" w:pos="1474"/>
        </w:tabs>
        <w:ind w:left="1004" w:firstLine="470"/>
      </w:pPr>
      <w:rPr>
        <w:rFonts w:hint="default"/>
      </w:rPr>
    </w:lvl>
    <w:lvl w:ilvl="4">
      <w:start w:val="1"/>
      <w:numFmt w:val="none"/>
      <w:isLgl/>
      <w:lvlText w:val="a.  "/>
      <w:lvlJc w:val="left"/>
      <w:pPr>
        <w:tabs>
          <w:tab w:val="num" w:pos="3686"/>
        </w:tabs>
        <w:ind w:left="1506" w:firstLine="21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BA"/>
    <w:rsid w:val="00001A6D"/>
    <w:rsid w:val="000428CE"/>
    <w:rsid w:val="000B0BBA"/>
    <w:rsid w:val="000B39D1"/>
    <w:rsid w:val="000D38CE"/>
    <w:rsid w:val="000D627C"/>
    <w:rsid w:val="000E5D9B"/>
    <w:rsid w:val="000F1F5F"/>
    <w:rsid w:val="00136A85"/>
    <w:rsid w:val="00176E79"/>
    <w:rsid w:val="00177D56"/>
    <w:rsid w:val="001B6912"/>
    <w:rsid w:val="001F0B34"/>
    <w:rsid w:val="002515EC"/>
    <w:rsid w:val="00294541"/>
    <w:rsid w:val="0031380D"/>
    <w:rsid w:val="003B0331"/>
    <w:rsid w:val="00436761"/>
    <w:rsid w:val="0050208E"/>
    <w:rsid w:val="00593816"/>
    <w:rsid w:val="006D03C9"/>
    <w:rsid w:val="00715516"/>
    <w:rsid w:val="007242E6"/>
    <w:rsid w:val="00773D6B"/>
    <w:rsid w:val="00784064"/>
    <w:rsid w:val="007E2EFB"/>
    <w:rsid w:val="00827ECA"/>
    <w:rsid w:val="008344E3"/>
    <w:rsid w:val="008D7D3F"/>
    <w:rsid w:val="008F240B"/>
    <w:rsid w:val="009455CD"/>
    <w:rsid w:val="00967CF4"/>
    <w:rsid w:val="009E5A91"/>
    <w:rsid w:val="009F3DF6"/>
    <w:rsid w:val="00A75CA8"/>
    <w:rsid w:val="00B57E9E"/>
    <w:rsid w:val="00B678A8"/>
    <w:rsid w:val="00B90A5E"/>
    <w:rsid w:val="00B94971"/>
    <w:rsid w:val="00BA2ACE"/>
    <w:rsid w:val="00BE7D5F"/>
    <w:rsid w:val="00BF2CF1"/>
    <w:rsid w:val="00C303F5"/>
    <w:rsid w:val="00CC32B0"/>
    <w:rsid w:val="00D07AD2"/>
    <w:rsid w:val="00D4751A"/>
    <w:rsid w:val="00D5120E"/>
    <w:rsid w:val="00E2303A"/>
    <w:rsid w:val="00E6005B"/>
    <w:rsid w:val="00E85C89"/>
    <w:rsid w:val="00E92256"/>
    <w:rsid w:val="00EB4D43"/>
    <w:rsid w:val="00EC505D"/>
    <w:rsid w:val="00EC7499"/>
    <w:rsid w:val="00EE4D0A"/>
    <w:rsid w:val="00F957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4FE3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DE4"/>
    <w:pPr>
      <w:tabs>
        <w:tab w:val="center" w:pos="4320"/>
        <w:tab w:val="right" w:pos="8640"/>
      </w:tabs>
    </w:pPr>
  </w:style>
  <w:style w:type="paragraph" w:styleId="Footer">
    <w:name w:val="footer"/>
    <w:basedOn w:val="Normal"/>
    <w:semiHidden/>
    <w:rsid w:val="00A93DE4"/>
    <w:pPr>
      <w:tabs>
        <w:tab w:val="center" w:pos="4320"/>
        <w:tab w:val="right" w:pos="8640"/>
      </w:tabs>
    </w:pPr>
  </w:style>
  <w:style w:type="character" w:styleId="Hyperlink">
    <w:name w:val="Hyperlink"/>
    <w:basedOn w:val="DefaultParagraphFont"/>
    <w:rsid w:val="00A93DE4"/>
    <w:rPr>
      <w:color w:val="0000FF"/>
      <w:u w:val="single"/>
    </w:rPr>
  </w:style>
  <w:style w:type="character" w:styleId="PageNumber">
    <w:name w:val="page number"/>
    <w:basedOn w:val="DefaultParagraphFont"/>
    <w:rsid w:val="00A93DE4"/>
  </w:style>
  <w:style w:type="character" w:styleId="FollowedHyperlink">
    <w:name w:val="FollowedHyperlink"/>
    <w:basedOn w:val="DefaultParagraphFont"/>
    <w:rsid w:val="00A93DE4"/>
    <w:rPr>
      <w:color w:val="800080"/>
      <w:u w:val="single"/>
    </w:rPr>
  </w:style>
  <w:style w:type="numbering" w:customStyle="1" w:styleId="SPECSTYLE">
    <w:name w:val="SPEC STYLE"/>
    <w:uiPriority w:val="99"/>
    <w:rsid w:val="00B678A8"/>
    <w:pPr>
      <w:numPr>
        <w:numId w:val="1"/>
      </w:numPr>
    </w:pPr>
  </w:style>
  <w:style w:type="character" w:customStyle="1" w:styleId="HeaderChar">
    <w:name w:val="Header Char"/>
    <w:basedOn w:val="DefaultParagraphFont"/>
    <w:link w:val="Header"/>
    <w:rsid w:val="00B678A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niellapeltz-stainedglass.com" TargetMode="External"/><Relationship Id="rId8" Type="http://schemas.openxmlformats.org/officeDocument/2006/relationships/hyperlink" Target="https://plus.google.com/photos/104766060420909798307/albums/5730211455827742785?authkey=CKDv9vDtvMjAG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2899</Words>
  <Characters>16529</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CURRICULUM VITAE STAINED GLASS CONSERVATION:</vt:lpstr>
    </vt:vector>
  </TitlesOfParts>
  <Company/>
  <LinksUpToDate>false</LinksUpToDate>
  <CharactersWithSpaces>19390</CharactersWithSpaces>
  <SharedDoc>false</SharedDoc>
  <HLinks>
    <vt:vector size="6" baseType="variant">
      <vt:variant>
        <vt:i4>3211296</vt:i4>
      </vt:variant>
      <vt:variant>
        <vt:i4>0</vt:i4>
      </vt:variant>
      <vt:variant>
        <vt:i4>0</vt:i4>
      </vt:variant>
      <vt:variant>
        <vt:i4>5</vt:i4>
      </vt:variant>
      <vt:variant>
        <vt:lpwstr>https://plus.google.com/photos/104766060420909798307/albums/5730211455827742785?authkey=CKDv9vDtvMjAGg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STAINED GLASS CONSERVATION:</dc:title>
  <dc:subject/>
  <dc:creator>peltz daniella</dc:creator>
  <cp:keywords/>
  <cp:lastModifiedBy>Daniella Peltz</cp:lastModifiedBy>
  <cp:revision>32</cp:revision>
  <cp:lastPrinted>2010-05-10T22:23:00Z</cp:lastPrinted>
  <dcterms:created xsi:type="dcterms:W3CDTF">2016-09-08T19:45:00Z</dcterms:created>
  <dcterms:modified xsi:type="dcterms:W3CDTF">2017-12-03T02:08:00Z</dcterms:modified>
</cp:coreProperties>
</file>